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EEF0" w14:textId="77777777" w:rsidR="00A76958" w:rsidRDefault="00A76958" w:rsidP="00E1166E">
      <w:pPr>
        <w:spacing w:line="259" w:lineRule="auto"/>
        <w:jc w:val="center"/>
        <w:rPr>
          <w:b/>
          <w:sz w:val="21"/>
          <w:szCs w:val="21"/>
        </w:rPr>
      </w:pPr>
    </w:p>
    <w:p w14:paraId="37DA6D3E" w14:textId="77777777" w:rsidR="00A76958" w:rsidRDefault="00A76958" w:rsidP="00E1166E">
      <w:pPr>
        <w:spacing w:line="259" w:lineRule="auto"/>
        <w:rPr>
          <w:sz w:val="21"/>
          <w:szCs w:val="21"/>
        </w:rPr>
      </w:pPr>
    </w:p>
    <w:p w14:paraId="2829507B" w14:textId="7C720330" w:rsidR="00A76958" w:rsidRPr="00195FD7" w:rsidRDefault="00D4761B" w:rsidP="00E1166E">
      <w:pPr>
        <w:spacing w:line="259" w:lineRule="auto"/>
        <w:rPr>
          <w:b/>
        </w:rPr>
      </w:pPr>
      <w:bookmarkStart w:id="0" w:name="_heading=h.gjdgxs" w:colFirst="0" w:colLast="0"/>
      <w:bookmarkEnd w:id="0"/>
      <w:r w:rsidRPr="00D4761B">
        <w:rPr>
          <w:rStyle w:val="Fett"/>
          <w:color w:val="000000"/>
          <w:sz w:val="21"/>
          <w:szCs w:val="21"/>
        </w:rPr>
        <w:t>MongoDB und Google Cloud erweitern Zusammenarbeit</w:t>
      </w:r>
      <w:r w:rsidR="0021007D" w:rsidRPr="00D4761B">
        <w:rPr>
          <w:b/>
          <w:sz w:val="21"/>
          <w:szCs w:val="21"/>
        </w:rPr>
        <w:br/>
      </w:r>
      <w:r w:rsidR="00495414">
        <w:rPr>
          <w:rStyle w:val="Fett"/>
          <w:color w:val="00684A"/>
          <w:sz w:val="32"/>
          <w:szCs w:val="32"/>
        </w:rPr>
        <w:t>Neue</w:t>
      </w:r>
      <w:r>
        <w:rPr>
          <w:rStyle w:val="Fett"/>
          <w:color w:val="00684A"/>
          <w:sz w:val="32"/>
          <w:szCs w:val="32"/>
        </w:rPr>
        <w:t xml:space="preserve"> </w:t>
      </w:r>
      <w:r w:rsidR="00495414">
        <w:rPr>
          <w:rStyle w:val="Fett"/>
          <w:color w:val="00684A"/>
          <w:sz w:val="32"/>
          <w:szCs w:val="32"/>
        </w:rPr>
        <w:t>Funktionen</w:t>
      </w:r>
      <w:r>
        <w:rPr>
          <w:rStyle w:val="Fett"/>
          <w:color w:val="00684A"/>
          <w:sz w:val="32"/>
          <w:szCs w:val="32"/>
        </w:rPr>
        <w:t xml:space="preserve"> für die Anwendungserstellung mit generativer </w:t>
      </w:r>
      <w:r w:rsidRPr="00B35031">
        <w:rPr>
          <w:rStyle w:val="Fett"/>
          <w:color w:val="00684A"/>
          <w:sz w:val="32"/>
          <w:szCs w:val="32"/>
        </w:rPr>
        <w:t>KI</w:t>
      </w:r>
    </w:p>
    <w:p w14:paraId="06FA4FCA" w14:textId="54669A53" w:rsidR="00195FD7" w:rsidRPr="00195FD7" w:rsidRDefault="00195FD7" w:rsidP="00E1166E">
      <w:pPr>
        <w:pStyle w:val="StandardWeb"/>
        <w:numPr>
          <w:ilvl w:val="0"/>
          <w:numId w:val="7"/>
        </w:numPr>
        <w:spacing w:afterLines="50" w:after="120" w:afterAutospacing="0" w:line="259" w:lineRule="auto"/>
        <w:ind w:left="714" w:hanging="357"/>
        <w:rPr>
          <w:rFonts w:ascii="Arial" w:hAnsi="Arial" w:cs="Arial"/>
          <w:i/>
          <w:iCs/>
          <w:sz w:val="21"/>
          <w:szCs w:val="21"/>
        </w:rPr>
      </w:pPr>
      <w:r w:rsidRPr="00195FD7">
        <w:rPr>
          <w:rFonts w:ascii="Arial" w:hAnsi="Arial" w:cs="Arial"/>
          <w:i/>
          <w:iCs/>
          <w:sz w:val="21"/>
          <w:szCs w:val="21"/>
        </w:rPr>
        <w:t xml:space="preserve">MongoDB Atlas Search Nodes allgemein auf Google Cloud verfügbar, um die Isolierung und Skalierung von generativen KI-Workloads </w:t>
      </w:r>
      <w:r>
        <w:rPr>
          <w:rFonts w:ascii="Arial" w:hAnsi="Arial" w:cs="Arial"/>
          <w:i/>
          <w:iCs/>
          <w:sz w:val="21"/>
          <w:szCs w:val="21"/>
        </w:rPr>
        <w:t>einfacher und günstiger zu machen</w:t>
      </w:r>
    </w:p>
    <w:p w14:paraId="4BD3A663" w14:textId="1EFAAB21" w:rsidR="00195FD7" w:rsidRPr="00195FD7" w:rsidRDefault="00195FD7" w:rsidP="00E1166E">
      <w:pPr>
        <w:pStyle w:val="StandardWeb"/>
        <w:numPr>
          <w:ilvl w:val="0"/>
          <w:numId w:val="7"/>
        </w:numPr>
        <w:spacing w:afterLines="50" w:after="120" w:afterAutospacing="0" w:line="259" w:lineRule="auto"/>
        <w:ind w:left="714" w:hanging="357"/>
        <w:rPr>
          <w:rFonts w:ascii="Arial" w:hAnsi="Arial" w:cs="Arial"/>
          <w:i/>
          <w:iCs/>
          <w:sz w:val="21"/>
          <w:szCs w:val="21"/>
        </w:rPr>
      </w:pPr>
      <w:r w:rsidRPr="00195FD7">
        <w:rPr>
          <w:rFonts w:ascii="Arial" w:hAnsi="Arial" w:cs="Arial"/>
          <w:i/>
          <w:iCs/>
          <w:sz w:val="21"/>
          <w:szCs w:val="21"/>
        </w:rPr>
        <w:t xml:space="preserve">Google Cloud Vertex AI-Erweiterung für MongoDB Atlas und Spark-Integration mit </w:t>
      </w:r>
      <w:proofErr w:type="spellStart"/>
      <w:r w:rsidRPr="00195FD7">
        <w:rPr>
          <w:rFonts w:ascii="Arial" w:hAnsi="Arial" w:cs="Arial"/>
          <w:i/>
          <w:iCs/>
          <w:sz w:val="21"/>
          <w:szCs w:val="21"/>
        </w:rPr>
        <w:t>BigQuery</w:t>
      </w:r>
      <w:proofErr w:type="spellEnd"/>
      <w:r w:rsidRPr="00195FD7">
        <w:rPr>
          <w:rFonts w:ascii="Arial" w:hAnsi="Arial" w:cs="Arial"/>
          <w:i/>
          <w:iCs/>
          <w:sz w:val="21"/>
          <w:szCs w:val="21"/>
        </w:rPr>
        <w:t xml:space="preserve"> </w:t>
      </w:r>
      <w:r>
        <w:rPr>
          <w:rFonts w:ascii="Arial" w:hAnsi="Arial" w:cs="Arial"/>
          <w:i/>
          <w:iCs/>
          <w:sz w:val="21"/>
          <w:szCs w:val="21"/>
        </w:rPr>
        <w:t xml:space="preserve">erleichtern das Erstellen </w:t>
      </w:r>
      <w:r w:rsidRPr="00195FD7">
        <w:rPr>
          <w:rFonts w:ascii="Arial" w:hAnsi="Arial" w:cs="Arial"/>
          <w:i/>
          <w:iCs/>
          <w:sz w:val="21"/>
          <w:szCs w:val="21"/>
        </w:rPr>
        <w:t>generative</w:t>
      </w:r>
      <w:r>
        <w:rPr>
          <w:rFonts w:ascii="Arial" w:hAnsi="Arial" w:cs="Arial"/>
          <w:i/>
          <w:iCs/>
          <w:sz w:val="21"/>
          <w:szCs w:val="21"/>
        </w:rPr>
        <w:t>r</w:t>
      </w:r>
      <w:r w:rsidRPr="00195FD7">
        <w:rPr>
          <w:rFonts w:ascii="Arial" w:hAnsi="Arial" w:cs="Arial"/>
          <w:i/>
          <w:iCs/>
          <w:sz w:val="21"/>
          <w:szCs w:val="21"/>
        </w:rPr>
        <w:t xml:space="preserve"> KI-Anwendungen mit eigenen Daten </w:t>
      </w:r>
    </w:p>
    <w:p w14:paraId="11A3120A" w14:textId="77777777" w:rsidR="00195FD7" w:rsidRPr="00195FD7" w:rsidRDefault="00195FD7" w:rsidP="00E1166E">
      <w:pPr>
        <w:pStyle w:val="StandardWeb"/>
        <w:numPr>
          <w:ilvl w:val="0"/>
          <w:numId w:val="7"/>
        </w:numPr>
        <w:spacing w:afterLines="50" w:after="120" w:afterAutospacing="0" w:line="259" w:lineRule="auto"/>
        <w:ind w:left="714" w:hanging="357"/>
        <w:rPr>
          <w:rFonts w:ascii="Arial" w:hAnsi="Arial" w:cs="Arial"/>
          <w:i/>
          <w:iCs/>
          <w:sz w:val="21"/>
          <w:szCs w:val="21"/>
        </w:rPr>
      </w:pPr>
      <w:r w:rsidRPr="00195FD7">
        <w:rPr>
          <w:rFonts w:ascii="Arial" w:hAnsi="Arial" w:cs="Arial"/>
          <w:i/>
          <w:iCs/>
          <w:sz w:val="21"/>
          <w:szCs w:val="21"/>
        </w:rPr>
        <w:t>MongoDB tritt dem Google Cloud Industry Value Network bei und führt die neue MongoDB Atlas-Integration mit der Google Cloud Manufacturing Data Engine ein, um Unternehmen beim Aufbau branchenspezifischer Lösungen zu unterstützen</w:t>
      </w:r>
    </w:p>
    <w:p w14:paraId="7039B99B" w14:textId="6647326E" w:rsidR="00A76958" w:rsidRPr="00195FD7" w:rsidRDefault="00195FD7" w:rsidP="00E1166E">
      <w:pPr>
        <w:pStyle w:val="StandardWeb"/>
        <w:numPr>
          <w:ilvl w:val="0"/>
          <w:numId w:val="7"/>
        </w:numPr>
        <w:spacing w:afterLines="120" w:after="288" w:afterAutospacing="0" w:line="259" w:lineRule="auto"/>
        <w:rPr>
          <w:rFonts w:ascii="Arial" w:hAnsi="Arial" w:cs="Arial"/>
          <w:i/>
          <w:iCs/>
          <w:sz w:val="21"/>
          <w:szCs w:val="21"/>
        </w:rPr>
      </w:pPr>
      <w:r w:rsidRPr="00195FD7">
        <w:rPr>
          <w:rFonts w:ascii="Arial" w:hAnsi="Arial" w:cs="Arial"/>
          <w:i/>
          <w:iCs/>
          <w:sz w:val="21"/>
          <w:szCs w:val="21"/>
        </w:rPr>
        <w:t xml:space="preserve">MongoDB Enterprise </w:t>
      </w:r>
      <w:proofErr w:type="spellStart"/>
      <w:r w:rsidRPr="00195FD7">
        <w:rPr>
          <w:rFonts w:ascii="Arial" w:hAnsi="Arial" w:cs="Arial"/>
          <w:i/>
          <w:iCs/>
          <w:sz w:val="21"/>
          <w:szCs w:val="21"/>
        </w:rPr>
        <w:t>Advanced</w:t>
      </w:r>
      <w:proofErr w:type="spellEnd"/>
      <w:r w:rsidRPr="00195FD7">
        <w:rPr>
          <w:rFonts w:ascii="Arial" w:hAnsi="Arial" w:cs="Arial"/>
          <w:i/>
          <w:iCs/>
          <w:sz w:val="21"/>
          <w:szCs w:val="21"/>
        </w:rPr>
        <w:t xml:space="preserve"> auf Google Distributed Cloud hilft Kunden, Anwendungen auszuführen, die strengsten Sicherheits- und Datenschutzanforderungen entsprechen</w:t>
      </w:r>
    </w:p>
    <w:p w14:paraId="4A527805" w14:textId="62093B26" w:rsidR="00195FD7" w:rsidRDefault="0021007D" w:rsidP="00E1166E">
      <w:pPr>
        <w:spacing w:line="259" w:lineRule="auto"/>
        <w:rPr>
          <w:sz w:val="21"/>
          <w:szCs w:val="21"/>
        </w:rPr>
      </w:pPr>
      <w:r w:rsidRPr="005A4C5C">
        <w:rPr>
          <w:b/>
          <w:sz w:val="21"/>
          <w:szCs w:val="21"/>
        </w:rPr>
        <w:t xml:space="preserve">München – </w:t>
      </w:r>
      <w:r w:rsidR="00195FD7">
        <w:rPr>
          <w:b/>
          <w:sz w:val="21"/>
          <w:szCs w:val="21"/>
        </w:rPr>
        <w:t>1</w:t>
      </w:r>
      <w:r w:rsidR="005915EC">
        <w:rPr>
          <w:b/>
          <w:sz w:val="21"/>
          <w:szCs w:val="21"/>
        </w:rPr>
        <w:t>5</w:t>
      </w:r>
      <w:r w:rsidR="00195FD7">
        <w:rPr>
          <w:b/>
          <w:sz w:val="21"/>
          <w:szCs w:val="21"/>
        </w:rPr>
        <w:t xml:space="preserve">. </w:t>
      </w:r>
      <w:r w:rsidR="00195FD7" w:rsidRPr="00195FD7">
        <w:rPr>
          <w:b/>
          <w:sz w:val="21"/>
          <w:szCs w:val="21"/>
        </w:rPr>
        <w:t>April</w:t>
      </w:r>
      <w:r w:rsidRPr="00195FD7">
        <w:rPr>
          <w:b/>
          <w:sz w:val="21"/>
          <w:szCs w:val="21"/>
        </w:rPr>
        <w:t xml:space="preserve"> 2024 – </w:t>
      </w:r>
      <w:r w:rsidRPr="00195FD7">
        <w:rPr>
          <w:sz w:val="21"/>
          <w:szCs w:val="21"/>
        </w:rPr>
        <w:t xml:space="preserve">MongoDB (NASDAQ: MDB) </w:t>
      </w:r>
      <w:r w:rsidR="00195FD7">
        <w:rPr>
          <w:sz w:val="21"/>
          <w:szCs w:val="21"/>
        </w:rPr>
        <w:t>gab</w:t>
      </w:r>
      <w:r w:rsidR="00195FD7" w:rsidRPr="00195FD7">
        <w:rPr>
          <w:sz w:val="21"/>
          <w:szCs w:val="21"/>
        </w:rPr>
        <w:t xml:space="preserve"> auf der Google Cloud Next 24 </w:t>
      </w:r>
      <w:r w:rsidR="00195FD7">
        <w:rPr>
          <w:sz w:val="21"/>
          <w:szCs w:val="21"/>
        </w:rPr>
        <w:t>die Erweiterung der</w:t>
      </w:r>
      <w:r w:rsidR="00195FD7" w:rsidRPr="00195FD7">
        <w:rPr>
          <w:sz w:val="21"/>
          <w:szCs w:val="21"/>
        </w:rPr>
        <w:t xml:space="preserve"> Zusammenarbeit mit Google Cloud </w:t>
      </w:r>
      <w:r w:rsidR="00195FD7">
        <w:rPr>
          <w:sz w:val="21"/>
          <w:szCs w:val="21"/>
        </w:rPr>
        <w:t>bekannt.</w:t>
      </w:r>
      <w:r w:rsidR="00195FD7" w:rsidRPr="00195FD7">
        <w:rPr>
          <w:sz w:val="21"/>
          <w:szCs w:val="21"/>
        </w:rPr>
        <w:t xml:space="preserve"> </w:t>
      </w:r>
      <w:r w:rsidR="00195FD7">
        <w:rPr>
          <w:sz w:val="21"/>
          <w:szCs w:val="21"/>
        </w:rPr>
        <w:t>Gemeinsam wollen die Unternehmen</w:t>
      </w:r>
      <w:r w:rsidR="00195FD7" w:rsidRPr="00195FD7">
        <w:rPr>
          <w:sz w:val="21"/>
          <w:szCs w:val="21"/>
        </w:rPr>
        <w:t xml:space="preserve"> die Erstellung, Skalierung und Bereitstellung generative</w:t>
      </w:r>
      <w:r w:rsidR="00195FD7">
        <w:rPr>
          <w:sz w:val="21"/>
          <w:szCs w:val="21"/>
        </w:rPr>
        <w:t>r</w:t>
      </w:r>
      <w:r w:rsidR="00195FD7" w:rsidRPr="00195FD7">
        <w:rPr>
          <w:sz w:val="21"/>
          <w:szCs w:val="21"/>
        </w:rPr>
        <w:t xml:space="preserve"> KI-Anwendungen mit </w:t>
      </w:r>
      <w:hyperlink r:id="rId9" w:history="1">
        <w:r w:rsidR="00195FD7" w:rsidRPr="00495414">
          <w:rPr>
            <w:rStyle w:val="Hyperlink"/>
            <w:b/>
            <w:bCs/>
            <w:color w:val="00684A"/>
            <w:sz w:val="21"/>
            <w:szCs w:val="21"/>
          </w:rPr>
          <w:t>MongoDB Atlas Vector Search</w:t>
        </w:r>
      </w:hyperlink>
      <w:r w:rsidR="00195FD7" w:rsidRPr="00195FD7">
        <w:rPr>
          <w:sz w:val="21"/>
          <w:szCs w:val="21"/>
        </w:rPr>
        <w:t xml:space="preserve"> und Vertex AI von Google Cloud einfacher und kostengünstiger machen.</w:t>
      </w:r>
      <w:r w:rsidR="00195FD7">
        <w:rPr>
          <w:sz w:val="21"/>
          <w:szCs w:val="21"/>
        </w:rPr>
        <w:t xml:space="preserve"> Darüber hinaus</w:t>
      </w:r>
      <w:r w:rsidR="00195FD7" w:rsidRPr="00195FD7">
        <w:rPr>
          <w:sz w:val="21"/>
          <w:szCs w:val="21"/>
        </w:rPr>
        <w:t xml:space="preserve"> bieten die </w:t>
      </w:r>
      <w:r w:rsidR="00195FD7">
        <w:rPr>
          <w:sz w:val="21"/>
          <w:szCs w:val="21"/>
        </w:rPr>
        <w:t>Partner</w:t>
      </w:r>
      <w:r w:rsidR="00195FD7" w:rsidRPr="00195FD7">
        <w:rPr>
          <w:sz w:val="21"/>
          <w:szCs w:val="21"/>
        </w:rPr>
        <w:t xml:space="preserve"> </w:t>
      </w:r>
      <w:r w:rsidR="00195FD7">
        <w:rPr>
          <w:sz w:val="21"/>
          <w:szCs w:val="21"/>
        </w:rPr>
        <w:t xml:space="preserve">ihren Kunden </w:t>
      </w:r>
      <w:r w:rsidR="00195FD7" w:rsidRPr="00195FD7">
        <w:rPr>
          <w:sz w:val="21"/>
          <w:szCs w:val="21"/>
        </w:rPr>
        <w:t xml:space="preserve">zusätzliche Unterstützung für die Datenverarbeitung mit </w:t>
      </w:r>
      <w:proofErr w:type="spellStart"/>
      <w:r w:rsidR="00195FD7" w:rsidRPr="00195FD7">
        <w:rPr>
          <w:sz w:val="21"/>
          <w:szCs w:val="21"/>
        </w:rPr>
        <w:t>BigQuery</w:t>
      </w:r>
      <w:proofErr w:type="spellEnd"/>
      <w:r w:rsidR="00195FD7" w:rsidRPr="00195FD7">
        <w:rPr>
          <w:sz w:val="21"/>
          <w:szCs w:val="21"/>
        </w:rPr>
        <w:t xml:space="preserve">. </w:t>
      </w:r>
    </w:p>
    <w:p w14:paraId="39BD24D9" w14:textId="77777777" w:rsidR="00195FD7" w:rsidRDefault="00195FD7" w:rsidP="00E1166E">
      <w:pPr>
        <w:spacing w:line="259" w:lineRule="auto"/>
        <w:rPr>
          <w:sz w:val="21"/>
          <w:szCs w:val="21"/>
        </w:rPr>
      </w:pPr>
    </w:p>
    <w:p w14:paraId="0E068168" w14:textId="003221FA" w:rsidR="00195FD7" w:rsidRDefault="00195FD7" w:rsidP="00E1166E">
      <w:pPr>
        <w:spacing w:line="259" w:lineRule="auto"/>
        <w:rPr>
          <w:sz w:val="21"/>
          <w:szCs w:val="21"/>
        </w:rPr>
      </w:pPr>
      <w:r>
        <w:rPr>
          <w:sz w:val="21"/>
          <w:szCs w:val="21"/>
        </w:rPr>
        <w:t>MongoDB und Google Cloud</w:t>
      </w:r>
      <w:r w:rsidRPr="00195FD7">
        <w:rPr>
          <w:sz w:val="21"/>
          <w:szCs w:val="21"/>
        </w:rPr>
        <w:t xml:space="preserve"> arbeiten außerdem gemeinsam an neuen Branchenlösungen für den Einzelhandel und die Fertigungsindustrie</w:t>
      </w:r>
      <w:r>
        <w:rPr>
          <w:sz w:val="21"/>
          <w:szCs w:val="21"/>
        </w:rPr>
        <w:t>.</w:t>
      </w:r>
      <w:r w:rsidRPr="00195FD7">
        <w:rPr>
          <w:sz w:val="21"/>
          <w:szCs w:val="21"/>
        </w:rPr>
        <w:t xml:space="preserve"> </w:t>
      </w:r>
      <w:r>
        <w:rPr>
          <w:sz w:val="21"/>
          <w:szCs w:val="21"/>
        </w:rPr>
        <w:t>Sie sollen tiefere</w:t>
      </w:r>
      <w:r w:rsidRPr="00195FD7">
        <w:rPr>
          <w:sz w:val="21"/>
          <w:szCs w:val="21"/>
        </w:rPr>
        <w:t xml:space="preserve"> Produktintegrationen </w:t>
      </w:r>
      <w:r>
        <w:rPr>
          <w:sz w:val="21"/>
          <w:szCs w:val="21"/>
        </w:rPr>
        <w:t>ermöglichen und</w:t>
      </w:r>
      <w:r w:rsidRPr="00195FD7">
        <w:rPr>
          <w:sz w:val="21"/>
          <w:szCs w:val="21"/>
        </w:rPr>
        <w:t xml:space="preserve"> eine </w:t>
      </w:r>
      <w:r>
        <w:rPr>
          <w:sz w:val="21"/>
          <w:szCs w:val="21"/>
        </w:rPr>
        <w:t>End-to-End-</w:t>
      </w:r>
      <w:r w:rsidRPr="00195FD7">
        <w:rPr>
          <w:sz w:val="21"/>
          <w:szCs w:val="21"/>
        </w:rPr>
        <w:t xml:space="preserve">Entwicklungsumgebung für die Erstellung ansprechender Einkaufserlebnisse </w:t>
      </w:r>
      <w:r>
        <w:rPr>
          <w:sz w:val="21"/>
          <w:szCs w:val="21"/>
        </w:rPr>
        <w:t>sowie</w:t>
      </w:r>
      <w:r w:rsidRPr="00195FD7">
        <w:rPr>
          <w:sz w:val="21"/>
          <w:szCs w:val="21"/>
        </w:rPr>
        <w:t xml:space="preserve"> datengesteuerter Anwendungen für intelligente Fabriken bieten. Für Kunden, die Workloads mit hochsensiblen Daten ausführen, ist </w:t>
      </w:r>
      <w:r>
        <w:rPr>
          <w:sz w:val="21"/>
          <w:szCs w:val="21"/>
        </w:rPr>
        <w:t xml:space="preserve">auch </w:t>
      </w:r>
      <w:hyperlink r:id="rId10" w:history="1">
        <w:r w:rsidRPr="00495414">
          <w:rPr>
            <w:rStyle w:val="Hyperlink"/>
            <w:b/>
            <w:bCs/>
            <w:color w:val="00684A"/>
            <w:sz w:val="21"/>
            <w:szCs w:val="21"/>
          </w:rPr>
          <w:t xml:space="preserve">MongoDB Enterprise </w:t>
        </w:r>
        <w:proofErr w:type="spellStart"/>
        <w:r w:rsidRPr="00495414">
          <w:rPr>
            <w:rStyle w:val="Hyperlink"/>
            <w:b/>
            <w:bCs/>
            <w:color w:val="00684A"/>
            <w:sz w:val="21"/>
            <w:szCs w:val="21"/>
          </w:rPr>
          <w:t>Advanced</w:t>
        </w:r>
        <w:proofErr w:type="spellEnd"/>
        <w:r w:rsidRPr="00495414">
          <w:rPr>
            <w:rStyle w:val="Hyperlink"/>
            <w:b/>
            <w:bCs/>
            <w:color w:val="00684A"/>
            <w:sz w:val="21"/>
            <w:szCs w:val="21"/>
          </w:rPr>
          <w:t xml:space="preserve"> (EA)</w:t>
        </w:r>
      </w:hyperlink>
      <w:r w:rsidRPr="00195FD7">
        <w:rPr>
          <w:sz w:val="21"/>
          <w:szCs w:val="21"/>
        </w:rPr>
        <w:t xml:space="preserve"> jetzt auf Google Distributed Cloud (GDC) verfügbar.</w:t>
      </w:r>
    </w:p>
    <w:p w14:paraId="06F39449" w14:textId="77777777" w:rsidR="00195FD7" w:rsidRDefault="00195FD7" w:rsidP="00E1166E">
      <w:pPr>
        <w:spacing w:line="259" w:lineRule="auto"/>
        <w:rPr>
          <w:sz w:val="21"/>
          <w:szCs w:val="21"/>
        </w:rPr>
      </w:pPr>
    </w:p>
    <w:p w14:paraId="3F2803AC" w14:textId="50557588" w:rsidR="00195FD7" w:rsidRPr="00195FD7" w:rsidRDefault="00195FD7" w:rsidP="00E1166E">
      <w:pPr>
        <w:spacing w:line="259" w:lineRule="auto"/>
        <w:rPr>
          <w:b/>
          <w:bCs/>
          <w:sz w:val="21"/>
          <w:szCs w:val="21"/>
        </w:rPr>
      </w:pPr>
      <w:r w:rsidRPr="00195FD7">
        <w:rPr>
          <w:b/>
          <w:bCs/>
          <w:sz w:val="21"/>
          <w:szCs w:val="21"/>
        </w:rPr>
        <w:t xml:space="preserve">MongoDB und Google Cloud kooperieren bereits seit 2018. </w:t>
      </w:r>
      <w:r w:rsidR="00EA5C2F">
        <w:rPr>
          <w:b/>
          <w:bCs/>
          <w:sz w:val="21"/>
          <w:szCs w:val="21"/>
        </w:rPr>
        <w:t>Mit der</w:t>
      </w:r>
      <w:r w:rsidR="00EA5C2F" w:rsidRPr="00195FD7">
        <w:rPr>
          <w:b/>
          <w:bCs/>
          <w:sz w:val="21"/>
          <w:szCs w:val="21"/>
        </w:rPr>
        <w:t xml:space="preserve"> </w:t>
      </w:r>
      <w:r w:rsidRPr="00195FD7">
        <w:rPr>
          <w:b/>
          <w:bCs/>
          <w:sz w:val="21"/>
          <w:szCs w:val="21"/>
        </w:rPr>
        <w:t>erweiterte</w:t>
      </w:r>
      <w:r w:rsidR="00EA5C2F">
        <w:rPr>
          <w:b/>
          <w:bCs/>
          <w:sz w:val="21"/>
          <w:szCs w:val="21"/>
        </w:rPr>
        <w:t>n</w:t>
      </w:r>
      <w:r w:rsidRPr="00195FD7">
        <w:rPr>
          <w:b/>
          <w:bCs/>
          <w:sz w:val="21"/>
          <w:szCs w:val="21"/>
        </w:rPr>
        <w:t xml:space="preserve"> Zusammenarbeit </w:t>
      </w:r>
      <w:r w:rsidR="00EA5C2F">
        <w:rPr>
          <w:b/>
          <w:bCs/>
          <w:sz w:val="21"/>
          <w:szCs w:val="21"/>
        </w:rPr>
        <w:t>können</w:t>
      </w:r>
      <w:r w:rsidR="00EA5C2F" w:rsidRPr="00195FD7">
        <w:rPr>
          <w:b/>
          <w:bCs/>
          <w:sz w:val="21"/>
          <w:szCs w:val="21"/>
        </w:rPr>
        <w:t xml:space="preserve"> </w:t>
      </w:r>
      <w:r w:rsidRPr="00195FD7">
        <w:rPr>
          <w:b/>
          <w:bCs/>
          <w:sz w:val="21"/>
          <w:szCs w:val="21"/>
        </w:rPr>
        <w:t>Kunden nun:</w:t>
      </w:r>
    </w:p>
    <w:p w14:paraId="3DA6B588" w14:textId="1F2E76DF" w:rsidR="00195FD7" w:rsidRPr="00195FD7" w:rsidRDefault="00195FD7" w:rsidP="00E1166E">
      <w:pPr>
        <w:pStyle w:val="StandardWeb"/>
        <w:numPr>
          <w:ilvl w:val="0"/>
          <w:numId w:val="6"/>
        </w:numPr>
        <w:spacing w:afterLines="50" w:after="120" w:afterAutospacing="0" w:line="259" w:lineRule="auto"/>
        <w:ind w:left="714" w:hanging="357"/>
        <w:rPr>
          <w:rFonts w:ascii="Arial" w:hAnsi="Arial" w:cs="Arial"/>
          <w:sz w:val="21"/>
          <w:szCs w:val="21"/>
        </w:rPr>
      </w:pPr>
      <w:bookmarkStart w:id="1" w:name="_heading=h.3znysh7" w:colFirst="0" w:colLast="0"/>
      <w:bookmarkEnd w:id="1"/>
      <w:r>
        <w:rPr>
          <w:rFonts w:ascii="Arial" w:hAnsi="Arial" w:cs="Arial"/>
          <w:b/>
          <w:bCs/>
          <w:sz w:val="21"/>
          <w:szCs w:val="21"/>
        </w:rPr>
        <w:t>G</w:t>
      </w:r>
      <w:r w:rsidRPr="00195FD7">
        <w:rPr>
          <w:rFonts w:ascii="Arial" w:hAnsi="Arial" w:cs="Arial"/>
          <w:b/>
          <w:bCs/>
          <w:sz w:val="21"/>
          <w:szCs w:val="21"/>
        </w:rPr>
        <w:t xml:space="preserve">enerative KI-Anwendungen </w:t>
      </w:r>
      <w:r>
        <w:rPr>
          <w:rFonts w:ascii="Arial" w:hAnsi="Arial" w:cs="Arial"/>
          <w:b/>
          <w:bCs/>
          <w:sz w:val="21"/>
          <w:szCs w:val="21"/>
        </w:rPr>
        <w:t>nahtlos isolieren und skalieren</w:t>
      </w:r>
      <w:r w:rsidRPr="00195FD7">
        <w:rPr>
          <w:rFonts w:ascii="Arial" w:hAnsi="Arial" w:cs="Arial"/>
          <w:b/>
          <w:bCs/>
          <w:sz w:val="21"/>
          <w:szCs w:val="21"/>
        </w:rPr>
        <w:t>:</w:t>
      </w:r>
      <w:r>
        <w:rPr>
          <w:rFonts w:ascii="Arial" w:hAnsi="Arial" w:cs="Arial"/>
          <w:b/>
          <w:bCs/>
          <w:sz w:val="21"/>
          <w:szCs w:val="21"/>
        </w:rPr>
        <w:t xml:space="preserve"> </w:t>
      </w:r>
      <w:r w:rsidRPr="00195FD7">
        <w:rPr>
          <w:rFonts w:ascii="Arial" w:hAnsi="Arial" w:cs="Arial"/>
          <w:sz w:val="21"/>
          <w:szCs w:val="21"/>
        </w:rPr>
        <w:t xml:space="preserve">MongoDB Atlas Search Nodes </w:t>
      </w:r>
      <w:r>
        <w:rPr>
          <w:rFonts w:ascii="Arial" w:hAnsi="Arial" w:cs="Arial"/>
          <w:sz w:val="21"/>
          <w:szCs w:val="21"/>
        </w:rPr>
        <w:t>ist jetzt</w:t>
      </w:r>
      <w:r w:rsidRPr="00195FD7">
        <w:rPr>
          <w:rFonts w:ascii="Arial" w:hAnsi="Arial" w:cs="Arial"/>
          <w:sz w:val="21"/>
          <w:szCs w:val="21"/>
        </w:rPr>
        <w:t xml:space="preserve"> allgemein in der Google Cloud verfügbar </w:t>
      </w:r>
      <w:r>
        <w:rPr>
          <w:rFonts w:ascii="Arial" w:hAnsi="Arial" w:cs="Arial"/>
          <w:sz w:val="21"/>
          <w:szCs w:val="21"/>
        </w:rPr>
        <w:t>und bietet</w:t>
      </w:r>
      <w:r w:rsidRPr="00195FD7">
        <w:rPr>
          <w:rFonts w:ascii="Arial" w:hAnsi="Arial" w:cs="Arial"/>
          <w:sz w:val="21"/>
          <w:szCs w:val="21"/>
        </w:rPr>
        <w:t xml:space="preserve"> eine dedizierte Infrastruktur für generative KI- und </w:t>
      </w:r>
      <w:proofErr w:type="spellStart"/>
      <w:r w:rsidRPr="00195FD7">
        <w:rPr>
          <w:rFonts w:ascii="Arial" w:hAnsi="Arial" w:cs="Arial"/>
          <w:sz w:val="21"/>
          <w:szCs w:val="21"/>
        </w:rPr>
        <w:t>relevanzbasierte</w:t>
      </w:r>
      <w:proofErr w:type="spellEnd"/>
      <w:r w:rsidRPr="00195FD7">
        <w:rPr>
          <w:rFonts w:ascii="Arial" w:hAnsi="Arial" w:cs="Arial"/>
          <w:sz w:val="21"/>
          <w:szCs w:val="21"/>
        </w:rPr>
        <w:t xml:space="preserve"> </w:t>
      </w:r>
      <w:r w:rsidR="0045137E">
        <w:rPr>
          <w:rFonts w:ascii="Arial" w:hAnsi="Arial" w:cs="Arial"/>
          <w:sz w:val="21"/>
          <w:szCs w:val="21"/>
        </w:rPr>
        <w:t>Abfragen</w:t>
      </w:r>
      <w:r w:rsidRPr="00195FD7">
        <w:rPr>
          <w:rFonts w:ascii="Arial" w:hAnsi="Arial" w:cs="Arial"/>
          <w:sz w:val="21"/>
          <w:szCs w:val="21"/>
        </w:rPr>
        <w:t xml:space="preserve">, die MongoDB Atlas Vector Search und </w:t>
      </w:r>
      <w:hyperlink r:id="rId11" w:history="1">
        <w:r w:rsidRPr="00B35031">
          <w:rPr>
            <w:rStyle w:val="Hyperlink"/>
            <w:rFonts w:ascii="Arial" w:hAnsi="Arial" w:cs="Arial"/>
            <w:b/>
            <w:bCs/>
            <w:color w:val="00684A"/>
            <w:sz w:val="21"/>
            <w:szCs w:val="21"/>
          </w:rPr>
          <w:t xml:space="preserve">MongoDB Atlas </w:t>
        </w:r>
        <w:r w:rsidRPr="006D2B78">
          <w:rPr>
            <w:rStyle w:val="Hyperlink"/>
            <w:rFonts w:ascii="Arial" w:hAnsi="Arial" w:cs="Arial"/>
            <w:b/>
            <w:bCs/>
            <w:color w:val="00684A"/>
            <w:sz w:val="21"/>
            <w:szCs w:val="21"/>
          </w:rPr>
          <w:t>Search</w:t>
        </w:r>
      </w:hyperlink>
      <w:r w:rsidRPr="00195FD7">
        <w:rPr>
          <w:rFonts w:ascii="Arial" w:hAnsi="Arial" w:cs="Arial"/>
          <w:sz w:val="21"/>
          <w:szCs w:val="21"/>
        </w:rPr>
        <w:t xml:space="preserve"> verwenden.</w:t>
      </w:r>
      <w:r w:rsidR="0045137E">
        <w:rPr>
          <w:rFonts w:ascii="Arial" w:hAnsi="Arial" w:cs="Arial"/>
          <w:sz w:val="21"/>
          <w:szCs w:val="21"/>
        </w:rPr>
        <w:t xml:space="preserve"> Mit </w:t>
      </w:r>
      <w:r w:rsidRPr="00195FD7">
        <w:rPr>
          <w:rFonts w:ascii="Arial" w:hAnsi="Arial" w:cs="Arial"/>
          <w:sz w:val="21"/>
          <w:szCs w:val="21"/>
        </w:rPr>
        <w:t xml:space="preserve">Search Nodes </w:t>
      </w:r>
      <w:r w:rsidR="0045137E">
        <w:rPr>
          <w:rFonts w:ascii="Arial" w:hAnsi="Arial" w:cs="Arial"/>
          <w:sz w:val="21"/>
          <w:szCs w:val="21"/>
        </w:rPr>
        <w:t>können</w:t>
      </w:r>
      <w:r w:rsidRPr="00195FD7">
        <w:rPr>
          <w:rFonts w:ascii="Arial" w:hAnsi="Arial" w:cs="Arial"/>
          <w:sz w:val="21"/>
          <w:szCs w:val="21"/>
        </w:rPr>
        <w:t xml:space="preserve"> </w:t>
      </w:r>
      <w:r w:rsidR="0045137E">
        <w:rPr>
          <w:rFonts w:ascii="Arial" w:hAnsi="Arial" w:cs="Arial"/>
          <w:sz w:val="21"/>
          <w:szCs w:val="21"/>
        </w:rPr>
        <w:t>Nutzer Workloads</w:t>
      </w:r>
      <w:r w:rsidRPr="00195FD7">
        <w:rPr>
          <w:rFonts w:ascii="Arial" w:hAnsi="Arial" w:cs="Arial"/>
          <w:sz w:val="21"/>
          <w:szCs w:val="21"/>
        </w:rPr>
        <w:t xml:space="preserve"> isolieren, Kosten optimieren und Abfragezeiten um bis zu 60 Prozent</w:t>
      </w:r>
      <w:r w:rsidR="0045137E">
        <w:rPr>
          <w:rFonts w:ascii="Arial" w:hAnsi="Arial" w:cs="Arial"/>
          <w:sz w:val="21"/>
          <w:szCs w:val="21"/>
        </w:rPr>
        <w:t xml:space="preserve"> </w:t>
      </w:r>
      <w:r w:rsidRPr="00195FD7">
        <w:rPr>
          <w:rFonts w:ascii="Arial" w:hAnsi="Arial" w:cs="Arial"/>
          <w:sz w:val="21"/>
          <w:szCs w:val="21"/>
        </w:rPr>
        <w:t>reduzieren. So kann beispielsweise ein Finanzdienstleist</w:t>
      </w:r>
      <w:r w:rsidR="0045137E">
        <w:rPr>
          <w:rFonts w:ascii="Arial" w:hAnsi="Arial" w:cs="Arial"/>
          <w:sz w:val="21"/>
          <w:szCs w:val="21"/>
        </w:rPr>
        <w:t>ungsanb</w:t>
      </w:r>
      <w:r w:rsidR="00E33C65">
        <w:rPr>
          <w:rFonts w:ascii="Arial" w:hAnsi="Arial" w:cs="Arial"/>
          <w:sz w:val="21"/>
          <w:szCs w:val="21"/>
        </w:rPr>
        <w:t>i</w:t>
      </w:r>
      <w:r w:rsidR="0045137E">
        <w:rPr>
          <w:rFonts w:ascii="Arial" w:hAnsi="Arial" w:cs="Arial"/>
          <w:sz w:val="21"/>
          <w:szCs w:val="21"/>
        </w:rPr>
        <w:t>eter</w:t>
      </w:r>
      <w:r w:rsidRPr="00195FD7">
        <w:rPr>
          <w:rFonts w:ascii="Arial" w:hAnsi="Arial" w:cs="Arial"/>
          <w:sz w:val="21"/>
          <w:szCs w:val="21"/>
        </w:rPr>
        <w:t>, d</w:t>
      </w:r>
      <w:r w:rsidR="0045137E">
        <w:rPr>
          <w:rFonts w:ascii="Arial" w:hAnsi="Arial" w:cs="Arial"/>
          <w:sz w:val="21"/>
          <w:szCs w:val="21"/>
        </w:rPr>
        <w:t>er</w:t>
      </w:r>
      <w:r w:rsidRPr="00195FD7">
        <w:rPr>
          <w:rFonts w:ascii="Arial" w:hAnsi="Arial" w:cs="Arial"/>
          <w:sz w:val="21"/>
          <w:szCs w:val="21"/>
        </w:rPr>
        <w:t xml:space="preserve"> während der Steuersaison eine Anwendung mit hohem Datenverkehr betreibt</w:t>
      </w:r>
      <w:r w:rsidR="0045137E">
        <w:rPr>
          <w:rFonts w:ascii="Arial" w:hAnsi="Arial" w:cs="Arial"/>
          <w:sz w:val="21"/>
          <w:szCs w:val="21"/>
        </w:rPr>
        <w:t xml:space="preserve">, </w:t>
      </w:r>
      <w:r w:rsidRPr="00195FD7">
        <w:rPr>
          <w:rFonts w:ascii="Arial" w:hAnsi="Arial" w:cs="Arial"/>
          <w:sz w:val="21"/>
          <w:szCs w:val="21"/>
        </w:rPr>
        <w:t xml:space="preserve">die Leistung unabhängig von der Datenbank </w:t>
      </w:r>
      <w:r w:rsidRPr="00495414">
        <w:rPr>
          <w:rFonts w:ascii="Arial" w:hAnsi="Arial" w:cs="Arial"/>
          <w:sz w:val="21"/>
          <w:szCs w:val="21"/>
        </w:rPr>
        <w:t>optimieren</w:t>
      </w:r>
      <w:r w:rsidRPr="00195FD7">
        <w:rPr>
          <w:rFonts w:ascii="Arial" w:hAnsi="Arial" w:cs="Arial"/>
          <w:sz w:val="21"/>
          <w:szCs w:val="21"/>
        </w:rPr>
        <w:t xml:space="preserve">, indem </w:t>
      </w:r>
      <w:r w:rsidR="0045137E">
        <w:rPr>
          <w:rFonts w:ascii="Arial" w:hAnsi="Arial" w:cs="Arial"/>
          <w:sz w:val="21"/>
          <w:szCs w:val="21"/>
        </w:rPr>
        <w:t>er</w:t>
      </w:r>
      <w:r w:rsidRPr="00195FD7">
        <w:rPr>
          <w:rFonts w:ascii="Arial" w:hAnsi="Arial" w:cs="Arial"/>
          <w:sz w:val="21"/>
          <w:szCs w:val="21"/>
        </w:rPr>
        <w:t xml:space="preserve"> den generativen KI-Teil de</w:t>
      </w:r>
      <w:r w:rsidR="0045137E">
        <w:rPr>
          <w:rFonts w:ascii="Arial" w:hAnsi="Arial" w:cs="Arial"/>
          <w:sz w:val="21"/>
          <w:szCs w:val="21"/>
        </w:rPr>
        <w:t>s Workloads</w:t>
      </w:r>
      <w:r w:rsidRPr="00195FD7">
        <w:rPr>
          <w:rFonts w:ascii="Arial" w:hAnsi="Arial" w:cs="Arial"/>
          <w:sz w:val="21"/>
          <w:szCs w:val="21"/>
        </w:rPr>
        <w:t xml:space="preserve"> isoliert und skaliert. Das Unternehmen </w:t>
      </w:r>
      <w:r w:rsidR="0045137E">
        <w:rPr>
          <w:rFonts w:ascii="Arial" w:hAnsi="Arial" w:cs="Arial"/>
          <w:sz w:val="21"/>
          <w:szCs w:val="21"/>
        </w:rPr>
        <w:t>kann so eine</w:t>
      </w:r>
      <w:r w:rsidRPr="00195FD7">
        <w:rPr>
          <w:rFonts w:ascii="Arial" w:hAnsi="Arial" w:cs="Arial"/>
          <w:sz w:val="21"/>
          <w:szCs w:val="21"/>
        </w:rPr>
        <w:t xml:space="preserve"> </w:t>
      </w:r>
      <w:r w:rsidR="0045137E">
        <w:rPr>
          <w:rFonts w:ascii="Arial" w:hAnsi="Arial" w:cs="Arial"/>
          <w:sz w:val="21"/>
          <w:szCs w:val="21"/>
        </w:rPr>
        <w:t>A</w:t>
      </w:r>
      <w:r w:rsidRPr="00195FD7">
        <w:rPr>
          <w:rFonts w:ascii="Arial" w:hAnsi="Arial" w:cs="Arial"/>
          <w:sz w:val="21"/>
          <w:szCs w:val="21"/>
        </w:rPr>
        <w:t xml:space="preserve">bfrage skalieren, die im Namen von </w:t>
      </w:r>
      <w:r w:rsidR="0045137E">
        <w:rPr>
          <w:rFonts w:ascii="Arial" w:hAnsi="Arial" w:cs="Arial"/>
          <w:sz w:val="21"/>
          <w:szCs w:val="21"/>
        </w:rPr>
        <w:t xml:space="preserve">Nutzern autonom </w:t>
      </w:r>
      <w:r w:rsidRPr="00195FD7">
        <w:rPr>
          <w:rFonts w:ascii="Arial" w:hAnsi="Arial" w:cs="Arial"/>
          <w:sz w:val="21"/>
          <w:szCs w:val="21"/>
        </w:rPr>
        <w:t xml:space="preserve">Maßnahmen </w:t>
      </w:r>
      <w:r w:rsidR="0045137E">
        <w:rPr>
          <w:rFonts w:ascii="Arial" w:hAnsi="Arial" w:cs="Arial"/>
          <w:sz w:val="21"/>
          <w:szCs w:val="21"/>
        </w:rPr>
        <w:t xml:space="preserve">ergreift, </w:t>
      </w:r>
      <w:r w:rsidRPr="00195FD7">
        <w:rPr>
          <w:rFonts w:ascii="Arial" w:hAnsi="Arial" w:cs="Arial"/>
          <w:sz w:val="21"/>
          <w:szCs w:val="21"/>
        </w:rPr>
        <w:t>ohne die Größe der gesamten Datenbank ändern zu müssen.</w:t>
      </w:r>
    </w:p>
    <w:p w14:paraId="3F8EFB92" w14:textId="66B782D8" w:rsidR="00195FD7" w:rsidRPr="00195FD7" w:rsidRDefault="0045137E" w:rsidP="00E1166E">
      <w:pPr>
        <w:pStyle w:val="StandardWeb"/>
        <w:numPr>
          <w:ilvl w:val="0"/>
          <w:numId w:val="6"/>
        </w:numPr>
        <w:spacing w:afterLines="50" w:after="120" w:afterAutospacing="0" w:line="259" w:lineRule="auto"/>
        <w:ind w:left="714" w:hanging="357"/>
        <w:rPr>
          <w:rFonts w:ascii="Arial" w:hAnsi="Arial" w:cs="Arial"/>
          <w:sz w:val="21"/>
          <w:szCs w:val="21"/>
        </w:rPr>
      </w:pPr>
      <w:r>
        <w:rPr>
          <w:rFonts w:ascii="Arial" w:hAnsi="Arial" w:cs="Arial"/>
          <w:b/>
          <w:bCs/>
          <w:sz w:val="21"/>
          <w:szCs w:val="21"/>
        </w:rPr>
        <w:t>Die</w:t>
      </w:r>
      <w:r w:rsidR="00195FD7" w:rsidRPr="00195FD7">
        <w:rPr>
          <w:rFonts w:ascii="Arial" w:hAnsi="Arial" w:cs="Arial"/>
          <w:b/>
          <w:bCs/>
          <w:sz w:val="21"/>
          <w:szCs w:val="21"/>
        </w:rPr>
        <w:t xml:space="preserve"> Erstellung generativer KI-Anwendungen mit führenden Basismodellen</w:t>
      </w:r>
      <w:r w:rsidR="00465168">
        <w:rPr>
          <w:rFonts w:ascii="Arial" w:hAnsi="Arial" w:cs="Arial"/>
          <w:b/>
          <w:bCs/>
          <w:sz w:val="21"/>
          <w:szCs w:val="21"/>
        </w:rPr>
        <w:t xml:space="preserve"> </w:t>
      </w:r>
      <w:r>
        <w:rPr>
          <w:rFonts w:ascii="Arial" w:hAnsi="Arial" w:cs="Arial"/>
          <w:b/>
          <w:bCs/>
          <w:sz w:val="21"/>
          <w:szCs w:val="21"/>
        </w:rPr>
        <w:t>rationalisieren</w:t>
      </w:r>
      <w:r w:rsidR="00195FD7" w:rsidRPr="00195FD7">
        <w:rPr>
          <w:rFonts w:ascii="Arial" w:hAnsi="Arial" w:cs="Arial"/>
          <w:b/>
          <w:bCs/>
          <w:sz w:val="21"/>
          <w:szCs w:val="21"/>
        </w:rPr>
        <w:t>:</w:t>
      </w:r>
      <w:r w:rsidR="00195FD7" w:rsidRPr="00195FD7">
        <w:rPr>
          <w:rFonts w:ascii="Arial" w:hAnsi="Arial" w:cs="Arial"/>
          <w:sz w:val="21"/>
          <w:szCs w:val="21"/>
        </w:rPr>
        <w:t xml:space="preserve"> Vector Search bietet seit letztem Jahr eine Integration mit Vertex AI, um Entwicklern eine größere Auswahl an verwalteten Basismodellen für den Aufbau generativer KI-Anwendungen zu bieten. Mit einer vertieften Integration können Entwickler </w:t>
      </w:r>
      <w:r w:rsidR="00195FD7" w:rsidRPr="00195FD7">
        <w:rPr>
          <w:rFonts w:ascii="Arial" w:hAnsi="Arial" w:cs="Arial"/>
          <w:sz w:val="21"/>
          <w:szCs w:val="21"/>
        </w:rPr>
        <w:lastRenderedPageBreak/>
        <w:t xml:space="preserve">nun eine spezielle Vertex AI-Erweiterung verwenden, um die Arbeit mit großen Sprachmodellen (LLMs) </w:t>
      </w:r>
      <w:r>
        <w:rPr>
          <w:rFonts w:ascii="Arial" w:hAnsi="Arial" w:cs="Arial"/>
          <w:sz w:val="21"/>
          <w:szCs w:val="21"/>
        </w:rPr>
        <w:t>v</w:t>
      </w:r>
      <w:r w:rsidR="00195FD7" w:rsidRPr="00195FD7">
        <w:rPr>
          <w:rFonts w:ascii="Arial" w:hAnsi="Arial" w:cs="Arial"/>
          <w:sz w:val="21"/>
          <w:szCs w:val="21"/>
        </w:rPr>
        <w:t xml:space="preserve">on </w:t>
      </w:r>
      <w:proofErr w:type="spellStart"/>
      <w:r w:rsidR="00195FD7" w:rsidRPr="00195FD7">
        <w:rPr>
          <w:rFonts w:ascii="Arial" w:hAnsi="Arial" w:cs="Arial"/>
          <w:sz w:val="21"/>
          <w:szCs w:val="21"/>
        </w:rPr>
        <w:t>Anthropic</w:t>
      </w:r>
      <w:proofErr w:type="spellEnd"/>
      <w:r w:rsidR="00195FD7" w:rsidRPr="00195FD7">
        <w:rPr>
          <w:rFonts w:ascii="Arial" w:hAnsi="Arial" w:cs="Arial"/>
          <w:sz w:val="21"/>
          <w:szCs w:val="21"/>
        </w:rPr>
        <w:t xml:space="preserve">, Google Cloud, </w:t>
      </w:r>
      <w:proofErr w:type="spellStart"/>
      <w:r w:rsidR="00195FD7" w:rsidRPr="00195FD7">
        <w:rPr>
          <w:rFonts w:ascii="Arial" w:hAnsi="Arial" w:cs="Arial"/>
          <w:sz w:val="21"/>
          <w:szCs w:val="21"/>
        </w:rPr>
        <w:t>Meta</w:t>
      </w:r>
      <w:proofErr w:type="spellEnd"/>
      <w:r w:rsidR="00195FD7" w:rsidRPr="00195FD7">
        <w:rPr>
          <w:rFonts w:ascii="Arial" w:hAnsi="Arial" w:cs="Arial"/>
          <w:sz w:val="21"/>
          <w:szCs w:val="21"/>
        </w:rPr>
        <w:t xml:space="preserve">, Mistral </w:t>
      </w:r>
      <w:r>
        <w:rPr>
          <w:rFonts w:ascii="Arial" w:hAnsi="Arial" w:cs="Arial"/>
          <w:sz w:val="21"/>
          <w:szCs w:val="21"/>
        </w:rPr>
        <w:t>u.a.</w:t>
      </w:r>
      <w:r w:rsidR="00195FD7" w:rsidRPr="00195FD7">
        <w:rPr>
          <w:rFonts w:ascii="Arial" w:hAnsi="Arial" w:cs="Arial"/>
          <w:sz w:val="21"/>
          <w:szCs w:val="21"/>
        </w:rPr>
        <w:t xml:space="preserve"> noch einfacher zu gestalten, ohne dass sie Daten transformieren oder Datenpipelines zwischen MongoDB Atlas und Google Cloud verwalten müssen. </w:t>
      </w:r>
      <w:r>
        <w:rPr>
          <w:rFonts w:ascii="Arial" w:hAnsi="Arial" w:cs="Arial"/>
          <w:sz w:val="21"/>
          <w:szCs w:val="21"/>
        </w:rPr>
        <w:t>So können</w:t>
      </w:r>
      <w:r w:rsidR="00195FD7" w:rsidRPr="00195FD7">
        <w:rPr>
          <w:rFonts w:ascii="Arial" w:hAnsi="Arial" w:cs="Arial"/>
          <w:sz w:val="21"/>
          <w:szCs w:val="21"/>
        </w:rPr>
        <w:t xml:space="preserve"> Entwickler LLMs einfacher mit den Echtzeit-Betriebsdaten eines Unternehmens erweitern</w:t>
      </w:r>
      <w:r w:rsidR="00DC7A2C">
        <w:rPr>
          <w:rFonts w:ascii="Arial" w:hAnsi="Arial" w:cs="Arial"/>
          <w:sz w:val="21"/>
          <w:szCs w:val="21"/>
        </w:rPr>
        <w:t xml:space="preserve"> und so Anwendungen schaffen</w:t>
      </w:r>
      <w:r w:rsidR="00195FD7" w:rsidRPr="00195FD7">
        <w:rPr>
          <w:rFonts w:ascii="Arial" w:hAnsi="Arial" w:cs="Arial"/>
          <w:sz w:val="21"/>
          <w:szCs w:val="21"/>
        </w:rPr>
        <w:t xml:space="preserve">, die </w:t>
      </w:r>
      <w:r w:rsidRPr="00195FD7">
        <w:rPr>
          <w:rFonts w:ascii="Arial" w:hAnsi="Arial" w:cs="Arial"/>
          <w:sz w:val="21"/>
          <w:szCs w:val="21"/>
        </w:rPr>
        <w:t xml:space="preserve">bei geringerer Komplexität </w:t>
      </w:r>
      <w:r w:rsidR="00195FD7" w:rsidRPr="00195FD7">
        <w:rPr>
          <w:rFonts w:ascii="Arial" w:hAnsi="Arial" w:cs="Arial"/>
          <w:sz w:val="21"/>
          <w:szCs w:val="21"/>
        </w:rPr>
        <w:t>kontextbewusste</w:t>
      </w:r>
      <w:r>
        <w:rPr>
          <w:rFonts w:ascii="Arial" w:hAnsi="Arial" w:cs="Arial"/>
          <w:sz w:val="21"/>
          <w:szCs w:val="21"/>
        </w:rPr>
        <w:t xml:space="preserve">, </w:t>
      </w:r>
      <w:r w:rsidR="00195FD7" w:rsidRPr="00195FD7">
        <w:rPr>
          <w:rFonts w:ascii="Arial" w:hAnsi="Arial" w:cs="Arial"/>
          <w:sz w:val="21"/>
          <w:szCs w:val="21"/>
        </w:rPr>
        <w:t>hochgradig personalisierte</w:t>
      </w:r>
      <w:r>
        <w:rPr>
          <w:rFonts w:ascii="Arial" w:hAnsi="Arial" w:cs="Arial"/>
          <w:sz w:val="21"/>
          <w:szCs w:val="21"/>
        </w:rPr>
        <w:t xml:space="preserve">, </w:t>
      </w:r>
      <w:r w:rsidR="00195FD7" w:rsidRPr="00195FD7">
        <w:rPr>
          <w:rFonts w:ascii="Arial" w:hAnsi="Arial" w:cs="Arial"/>
          <w:sz w:val="21"/>
          <w:szCs w:val="21"/>
        </w:rPr>
        <w:t xml:space="preserve">genaue, aktuelle und vertrauenswürdige </w:t>
      </w:r>
      <w:r>
        <w:rPr>
          <w:rFonts w:ascii="Arial" w:hAnsi="Arial" w:cs="Arial"/>
          <w:sz w:val="21"/>
          <w:szCs w:val="21"/>
        </w:rPr>
        <w:t xml:space="preserve">Ergebnisse liefern. </w:t>
      </w:r>
      <w:r w:rsidR="00195FD7" w:rsidRPr="00195FD7">
        <w:rPr>
          <w:rFonts w:ascii="Arial" w:hAnsi="Arial" w:cs="Arial"/>
          <w:sz w:val="21"/>
          <w:szCs w:val="21"/>
        </w:rPr>
        <w:t xml:space="preserve">Entwickler können </w:t>
      </w:r>
      <w:r>
        <w:rPr>
          <w:rFonts w:ascii="Arial" w:hAnsi="Arial" w:cs="Arial"/>
          <w:sz w:val="21"/>
          <w:szCs w:val="21"/>
        </w:rPr>
        <w:t>mit der neuen Erweiterung auch</w:t>
      </w:r>
      <w:r w:rsidR="00195FD7" w:rsidRPr="00195FD7">
        <w:rPr>
          <w:rFonts w:ascii="Arial" w:hAnsi="Arial" w:cs="Arial"/>
          <w:sz w:val="21"/>
          <w:szCs w:val="21"/>
        </w:rPr>
        <w:t xml:space="preserve"> natürliche Sprache in die Vertex AI-Konsole eingeben</w:t>
      </w:r>
      <w:r>
        <w:rPr>
          <w:rFonts w:ascii="Arial" w:hAnsi="Arial" w:cs="Arial"/>
          <w:sz w:val="21"/>
          <w:szCs w:val="21"/>
        </w:rPr>
        <w:t xml:space="preserve"> und so</w:t>
      </w:r>
      <w:r w:rsidR="00195FD7" w:rsidRPr="00195FD7">
        <w:rPr>
          <w:rFonts w:ascii="Arial" w:hAnsi="Arial" w:cs="Arial"/>
          <w:sz w:val="21"/>
          <w:szCs w:val="21"/>
        </w:rPr>
        <w:t xml:space="preserve"> automatisch</w:t>
      </w:r>
      <w:r>
        <w:rPr>
          <w:rFonts w:ascii="Arial" w:hAnsi="Arial" w:cs="Arial"/>
          <w:sz w:val="21"/>
          <w:szCs w:val="21"/>
        </w:rPr>
        <w:t>e</w:t>
      </w:r>
      <w:r w:rsidR="00195FD7" w:rsidRPr="00195FD7">
        <w:rPr>
          <w:rFonts w:ascii="Arial" w:hAnsi="Arial" w:cs="Arial"/>
          <w:sz w:val="21"/>
          <w:szCs w:val="21"/>
        </w:rPr>
        <w:t xml:space="preserve"> Abfragen für die Bearbeitung von Daten </w:t>
      </w:r>
      <w:r>
        <w:rPr>
          <w:rFonts w:ascii="Arial" w:hAnsi="Arial" w:cs="Arial"/>
          <w:sz w:val="21"/>
          <w:szCs w:val="21"/>
        </w:rPr>
        <w:t>oder</w:t>
      </w:r>
      <w:r w:rsidR="00195FD7" w:rsidRPr="00195FD7">
        <w:rPr>
          <w:rFonts w:ascii="Arial" w:hAnsi="Arial" w:cs="Arial"/>
          <w:sz w:val="21"/>
          <w:szCs w:val="21"/>
        </w:rPr>
        <w:t xml:space="preserve"> die Durchführung von Datenbankoperationen (z.B. Erstellen, Lesen, Aktualisieren, Löschen) für in MongoDB Atlas gespeicherte Daten zu generieren.</w:t>
      </w:r>
    </w:p>
    <w:p w14:paraId="5ADA6452" w14:textId="75AF435A" w:rsidR="00195FD7" w:rsidRPr="00195FD7" w:rsidRDefault="00C07FFC" w:rsidP="00E1166E">
      <w:pPr>
        <w:pStyle w:val="StandardWeb"/>
        <w:numPr>
          <w:ilvl w:val="0"/>
          <w:numId w:val="6"/>
        </w:numPr>
        <w:spacing w:afterLines="50" w:after="120" w:afterAutospacing="0" w:line="259" w:lineRule="auto"/>
        <w:ind w:left="714" w:hanging="357"/>
        <w:rPr>
          <w:rFonts w:ascii="Arial" w:hAnsi="Arial" w:cs="Arial"/>
          <w:sz w:val="21"/>
          <w:szCs w:val="21"/>
        </w:rPr>
      </w:pPr>
      <w:r>
        <w:rPr>
          <w:rFonts w:ascii="Arial" w:hAnsi="Arial" w:cs="Arial"/>
          <w:b/>
          <w:bCs/>
          <w:sz w:val="21"/>
          <w:szCs w:val="21"/>
        </w:rPr>
        <w:t>A</w:t>
      </w:r>
      <w:r w:rsidR="00195FD7" w:rsidRPr="00195FD7">
        <w:rPr>
          <w:rFonts w:ascii="Arial" w:hAnsi="Arial" w:cs="Arial"/>
          <w:b/>
          <w:bCs/>
          <w:sz w:val="21"/>
          <w:szCs w:val="21"/>
        </w:rPr>
        <w:t xml:space="preserve">nalytische </w:t>
      </w:r>
      <w:r>
        <w:rPr>
          <w:rFonts w:ascii="Arial" w:hAnsi="Arial" w:cs="Arial"/>
          <w:b/>
          <w:bCs/>
          <w:sz w:val="21"/>
          <w:szCs w:val="21"/>
        </w:rPr>
        <w:t>Workloads</w:t>
      </w:r>
      <w:r w:rsidR="00195FD7" w:rsidRPr="00195FD7">
        <w:rPr>
          <w:rFonts w:ascii="Arial" w:hAnsi="Arial" w:cs="Arial"/>
          <w:b/>
          <w:bCs/>
          <w:sz w:val="21"/>
          <w:szCs w:val="21"/>
        </w:rPr>
        <w:t xml:space="preserve"> mit automatisierten Pipelines für operative Daten</w:t>
      </w:r>
      <w:r>
        <w:rPr>
          <w:rFonts w:ascii="Arial" w:hAnsi="Arial" w:cs="Arial"/>
          <w:b/>
          <w:bCs/>
          <w:sz w:val="21"/>
          <w:szCs w:val="21"/>
        </w:rPr>
        <w:t xml:space="preserve"> verbessern</w:t>
      </w:r>
      <w:r w:rsidR="00195FD7" w:rsidRPr="00195FD7">
        <w:rPr>
          <w:rFonts w:ascii="Arial" w:hAnsi="Arial" w:cs="Arial"/>
          <w:b/>
          <w:bCs/>
          <w:sz w:val="21"/>
          <w:szCs w:val="21"/>
        </w:rPr>
        <w:t>:</w:t>
      </w:r>
      <w:r w:rsidR="00195FD7" w:rsidRPr="00195FD7">
        <w:rPr>
          <w:rFonts w:ascii="Arial" w:hAnsi="Arial" w:cs="Arial"/>
          <w:sz w:val="21"/>
          <w:szCs w:val="21"/>
        </w:rPr>
        <w:t xml:space="preserve"> </w:t>
      </w:r>
      <w:proofErr w:type="spellStart"/>
      <w:r w:rsidR="00195FD7" w:rsidRPr="00195FD7">
        <w:rPr>
          <w:rFonts w:ascii="Arial" w:hAnsi="Arial" w:cs="Arial"/>
          <w:sz w:val="21"/>
          <w:szCs w:val="21"/>
        </w:rPr>
        <w:t>BigQuery</w:t>
      </w:r>
      <w:proofErr w:type="spellEnd"/>
      <w:r w:rsidR="00195FD7" w:rsidRPr="00195FD7">
        <w:rPr>
          <w:rFonts w:ascii="Arial" w:hAnsi="Arial" w:cs="Arial"/>
          <w:sz w:val="21"/>
          <w:szCs w:val="21"/>
        </w:rPr>
        <w:t xml:space="preserve"> ist ein serverloses, skalierbares und kosteneffizientes Enterprise Data Warehouse, das </w:t>
      </w:r>
      <w:proofErr w:type="spellStart"/>
      <w:r>
        <w:rPr>
          <w:rFonts w:ascii="Arial" w:hAnsi="Arial" w:cs="Arial"/>
          <w:sz w:val="21"/>
          <w:szCs w:val="21"/>
        </w:rPr>
        <w:t>cloud</w:t>
      </w:r>
      <w:r w:rsidR="00195FD7" w:rsidRPr="00195FD7">
        <w:rPr>
          <w:rFonts w:ascii="Arial" w:hAnsi="Arial" w:cs="Arial"/>
          <w:sz w:val="21"/>
          <w:szCs w:val="21"/>
        </w:rPr>
        <w:t>übergreifend</w:t>
      </w:r>
      <w:proofErr w:type="spellEnd"/>
      <w:r w:rsidR="00195FD7" w:rsidRPr="00195FD7">
        <w:rPr>
          <w:rFonts w:ascii="Arial" w:hAnsi="Arial" w:cs="Arial"/>
          <w:sz w:val="21"/>
          <w:szCs w:val="21"/>
        </w:rPr>
        <w:t xml:space="preserve"> für Analysen, Business </w:t>
      </w:r>
      <w:proofErr w:type="spellStart"/>
      <w:r w:rsidR="00195FD7" w:rsidRPr="00195FD7">
        <w:rPr>
          <w:rFonts w:ascii="Arial" w:hAnsi="Arial" w:cs="Arial"/>
          <w:sz w:val="21"/>
          <w:szCs w:val="21"/>
        </w:rPr>
        <w:t>Intelligence</w:t>
      </w:r>
      <w:proofErr w:type="spellEnd"/>
      <w:r w:rsidR="00195FD7" w:rsidRPr="00195FD7">
        <w:rPr>
          <w:rFonts w:ascii="Arial" w:hAnsi="Arial" w:cs="Arial"/>
          <w:sz w:val="21"/>
          <w:szCs w:val="21"/>
        </w:rPr>
        <w:t xml:space="preserve"> (BI) und maschinelles Lernen eingesetzt werden kann. Kunden nutzen derzeit die bidirektionale Synchronisierung zwischen </w:t>
      </w:r>
      <w:proofErr w:type="spellStart"/>
      <w:r w:rsidR="00195FD7" w:rsidRPr="00195FD7">
        <w:rPr>
          <w:rFonts w:ascii="Arial" w:hAnsi="Arial" w:cs="Arial"/>
          <w:sz w:val="21"/>
          <w:szCs w:val="21"/>
        </w:rPr>
        <w:t>BigQuery</w:t>
      </w:r>
      <w:proofErr w:type="spellEnd"/>
      <w:r w:rsidR="00195FD7" w:rsidRPr="00195FD7">
        <w:rPr>
          <w:rFonts w:ascii="Arial" w:hAnsi="Arial" w:cs="Arial"/>
          <w:sz w:val="21"/>
          <w:szCs w:val="21"/>
        </w:rPr>
        <w:t xml:space="preserve"> und MongoDB Atlas, um ihre analytischen </w:t>
      </w:r>
      <w:r>
        <w:rPr>
          <w:rFonts w:ascii="Arial" w:hAnsi="Arial" w:cs="Arial"/>
          <w:sz w:val="21"/>
          <w:szCs w:val="21"/>
        </w:rPr>
        <w:t>Workloads</w:t>
      </w:r>
      <w:r w:rsidR="00195FD7" w:rsidRPr="00195FD7">
        <w:rPr>
          <w:rFonts w:ascii="Arial" w:hAnsi="Arial" w:cs="Arial"/>
          <w:sz w:val="21"/>
          <w:szCs w:val="21"/>
        </w:rPr>
        <w:t xml:space="preserve"> mit Echtzeit-Betriebsdaten zu erweitern oder um </w:t>
      </w:r>
      <w:r>
        <w:rPr>
          <w:rFonts w:ascii="Arial" w:hAnsi="Arial" w:cs="Arial"/>
          <w:sz w:val="21"/>
          <w:szCs w:val="21"/>
        </w:rPr>
        <w:t>Endnutzer</w:t>
      </w:r>
      <w:r w:rsidR="00195FD7" w:rsidRPr="00195FD7">
        <w:rPr>
          <w:rFonts w:ascii="Arial" w:hAnsi="Arial" w:cs="Arial"/>
          <w:sz w:val="21"/>
          <w:szCs w:val="21"/>
        </w:rPr>
        <w:t xml:space="preserve">anwendungen Zugriff auf historische Unternehmensdaten zu ermöglichen. Mit der neuen Integration von Spark </w:t>
      </w:r>
      <w:proofErr w:type="spellStart"/>
      <w:r w:rsidR="00195FD7" w:rsidRPr="00195FD7">
        <w:rPr>
          <w:rFonts w:ascii="Arial" w:hAnsi="Arial" w:cs="Arial"/>
          <w:sz w:val="21"/>
          <w:szCs w:val="21"/>
        </w:rPr>
        <w:t>Stored</w:t>
      </w:r>
      <w:proofErr w:type="spellEnd"/>
      <w:r w:rsidR="00195FD7" w:rsidRPr="00195FD7">
        <w:rPr>
          <w:rFonts w:ascii="Arial" w:hAnsi="Arial" w:cs="Arial"/>
          <w:sz w:val="21"/>
          <w:szCs w:val="21"/>
        </w:rPr>
        <w:t xml:space="preserve"> </w:t>
      </w:r>
      <w:proofErr w:type="spellStart"/>
      <w:r w:rsidR="00195FD7" w:rsidRPr="00195FD7">
        <w:rPr>
          <w:rFonts w:ascii="Arial" w:hAnsi="Arial" w:cs="Arial"/>
          <w:sz w:val="21"/>
          <w:szCs w:val="21"/>
        </w:rPr>
        <w:t>Procedures</w:t>
      </w:r>
      <w:proofErr w:type="spellEnd"/>
      <w:r w:rsidR="00195FD7" w:rsidRPr="00195FD7">
        <w:rPr>
          <w:rFonts w:ascii="Arial" w:hAnsi="Arial" w:cs="Arial"/>
          <w:sz w:val="21"/>
          <w:szCs w:val="21"/>
        </w:rPr>
        <w:t xml:space="preserve"> in </w:t>
      </w:r>
      <w:proofErr w:type="spellStart"/>
      <w:r w:rsidR="00195FD7" w:rsidRPr="00195FD7">
        <w:rPr>
          <w:rFonts w:ascii="Arial" w:hAnsi="Arial" w:cs="Arial"/>
          <w:sz w:val="21"/>
          <w:szCs w:val="21"/>
        </w:rPr>
        <w:t>BigQuery</w:t>
      </w:r>
      <w:proofErr w:type="spellEnd"/>
      <w:r w:rsidR="00195FD7" w:rsidRPr="00195FD7">
        <w:rPr>
          <w:rFonts w:ascii="Arial" w:hAnsi="Arial" w:cs="Arial"/>
          <w:sz w:val="21"/>
          <w:szCs w:val="21"/>
        </w:rPr>
        <w:t xml:space="preserve"> können </w:t>
      </w:r>
      <w:r w:rsidR="0057531F">
        <w:rPr>
          <w:rFonts w:ascii="Arial" w:hAnsi="Arial" w:cs="Arial"/>
          <w:sz w:val="21"/>
          <w:szCs w:val="21"/>
        </w:rPr>
        <w:t xml:space="preserve">sie die </w:t>
      </w:r>
      <w:r w:rsidR="00195FD7" w:rsidRPr="00195FD7">
        <w:rPr>
          <w:rFonts w:ascii="Arial" w:hAnsi="Arial" w:cs="Arial"/>
          <w:sz w:val="21"/>
          <w:szCs w:val="21"/>
        </w:rPr>
        <w:t>Datenverarbeitung</w:t>
      </w:r>
      <w:r w:rsidR="0057531F">
        <w:rPr>
          <w:rFonts w:ascii="Arial" w:hAnsi="Arial" w:cs="Arial"/>
          <w:sz w:val="21"/>
          <w:szCs w:val="21"/>
        </w:rPr>
        <w:t xml:space="preserve"> </w:t>
      </w:r>
      <w:r w:rsidR="00195FD7" w:rsidRPr="00195FD7">
        <w:rPr>
          <w:rFonts w:ascii="Arial" w:hAnsi="Arial" w:cs="Arial"/>
          <w:sz w:val="21"/>
          <w:szCs w:val="21"/>
        </w:rPr>
        <w:t xml:space="preserve">zwischen </w:t>
      </w:r>
      <w:proofErr w:type="spellStart"/>
      <w:r w:rsidR="00195FD7" w:rsidRPr="00195FD7">
        <w:rPr>
          <w:rFonts w:ascii="Arial" w:hAnsi="Arial" w:cs="Arial"/>
          <w:sz w:val="21"/>
          <w:szCs w:val="21"/>
        </w:rPr>
        <w:t>BigQuery</w:t>
      </w:r>
      <w:proofErr w:type="spellEnd"/>
      <w:r w:rsidR="00195FD7" w:rsidRPr="00195FD7">
        <w:rPr>
          <w:rFonts w:ascii="Arial" w:hAnsi="Arial" w:cs="Arial"/>
          <w:sz w:val="21"/>
          <w:szCs w:val="21"/>
        </w:rPr>
        <w:t xml:space="preserve"> und MongoDB Atlas für Analyse-, BI- und Endnutzeranwendungen besser automatisieren, optimieren und wiederverwenden. </w:t>
      </w:r>
      <w:r w:rsidR="0057531F">
        <w:rPr>
          <w:rFonts w:ascii="Arial" w:hAnsi="Arial" w:cs="Arial"/>
          <w:sz w:val="21"/>
          <w:szCs w:val="21"/>
        </w:rPr>
        <w:t>Das erlaubt die Automatisierung von</w:t>
      </w:r>
      <w:r w:rsidR="00195FD7" w:rsidRPr="00195FD7">
        <w:rPr>
          <w:rFonts w:ascii="Arial" w:hAnsi="Arial" w:cs="Arial"/>
          <w:sz w:val="21"/>
          <w:szCs w:val="21"/>
        </w:rPr>
        <w:t xml:space="preserve"> Pipelines, die in MongoDB Atlas gespeicherte Echtzeit-Betriebsdaten mit Analysedaten in </w:t>
      </w:r>
      <w:proofErr w:type="spellStart"/>
      <w:r w:rsidR="00195FD7" w:rsidRPr="00195FD7">
        <w:rPr>
          <w:rFonts w:ascii="Arial" w:hAnsi="Arial" w:cs="Arial"/>
          <w:sz w:val="21"/>
          <w:szCs w:val="21"/>
        </w:rPr>
        <w:t>BigQuery</w:t>
      </w:r>
      <w:proofErr w:type="spellEnd"/>
      <w:r w:rsidR="00195FD7" w:rsidRPr="00195FD7">
        <w:rPr>
          <w:rFonts w:ascii="Arial" w:hAnsi="Arial" w:cs="Arial"/>
          <w:sz w:val="21"/>
          <w:szCs w:val="21"/>
        </w:rPr>
        <w:t xml:space="preserve"> kombinieren</w:t>
      </w:r>
      <w:r w:rsidR="0057531F">
        <w:rPr>
          <w:rFonts w:ascii="Arial" w:hAnsi="Arial" w:cs="Arial"/>
          <w:sz w:val="21"/>
          <w:szCs w:val="21"/>
        </w:rPr>
        <w:t xml:space="preserve">, </w:t>
      </w:r>
      <w:r w:rsidR="00195FD7" w:rsidRPr="00195FD7">
        <w:rPr>
          <w:rFonts w:ascii="Arial" w:hAnsi="Arial" w:cs="Arial"/>
          <w:sz w:val="21"/>
          <w:szCs w:val="21"/>
        </w:rPr>
        <w:t>umwandeln und an Vertex AI senden.</w:t>
      </w:r>
    </w:p>
    <w:p w14:paraId="5F4604CF" w14:textId="30F3ED60" w:rsidR="00195FD7" w:rsidRPr="00195FD7" w:rsidRDefault="00195FD7" w:rsidP="00E1166E">
      <w:pPr>
        <w:pStyle w:val="StandardWeb"/>
        <w:numPr>
          <w:ilvl w:val="0"/>
          <w:numId w:val="6"/>
        </w:numPr>
        <w:spacing w:afterLines="50" w:after="120" w:afterAutospacing="0" w:line="259" w:lineRule="auto"/>
        <w:ind w:left="714" w:hanging="357"/>
        <w:rPr>
          <w:rFonts w:ascii="Arial" w:hAnsi="Arial" w:cs="Arial"/>
          <w:sz w:val="21"/>
          <w:szCs w:val="21"/>
        </w:rPr>
      </w:pPr>
      <w:r w:rsidRPr="00195FD7">
        <w:rPr>
          <w:rFonts w:ascii="Arial" w:hAnsi="Arial" w:cs="Arial"/>
          <w:b/>
          <w:bCs/>
          <w:sz w:val="21"/>
          <w:szCs w:val="21"/>
        </w:rPr>
        <w:t>Daten aus der Fabrikhalle zur Optimierung von Fertigungs- und Lieferkettenabläufen</w:t>
      </w:r>
      <w:r w:rsidR="005B3D4D">
        <w:rPr>
          <w:rFonts w:ascii="Arial" w:hAnsi="Arial" w:cs="Arial"/>
          <w:b/>
          <w:bCs/>
          <w:sz w:val="21"/>
          <w:szCs w:val="21"/>
        </w:rPr>
        <w:t xml:space="preserve"> </w:t>
      </w:r>
      <w:r w:rsidR="005B3D4D" w:rsidRPr="00195FD7">
        <w:rPr>
          <w:rFonts w:ascii="Arial" w:hAnsi="Arial" w:cs="Arial"/>
          <w:b/>
          <w:bCs/>
          <w:sz w:val="21"/>
          <w:szCs w:val="21"/>
        </w:rPr>
        <w:t>mit Echtzeit-Anwendungsdaten</w:t>
      </w:r>
      <w:r w:rsidR="005B3D4D">
        <w:rPr>
          <w:rFonts w:ascii="Arial" w:hAnsi="Arial" w:cs="Arial"/>
          <w:b/>
          <w:bCs/>
          <w:sz w:val="21"/>
          <w:szCs w:val="21"/>
        </w:rPr>
        <w:t xml:space="preserve"> anreichern</w:t>
      </w:r>
      <w:r w:rsidRPr="00195FD7">
        <w:rPr>
          <w:rFonts w:ascii="Arial" w:hAnsi="Arial" w:cs="Arial"/>
          <w:b/>
          <w:bCs/>
          <w:sz w:val="21"/>
          <w:szCs w:val="21"/>
        </w:rPr>
        <w:t>:</w:t>
      </w:r>
      <w:r w:rsidRPr="00195FD7">
        <w:rPr>
          <w:rFonts w:ascii="Arial" w:hAnsi="Arial" w:cs="Arial"/>
          <w:sz w:val="21"/>
          <w:szCs w:val="21"/>
        </w:rPr>
        <w:t xml:space="preserve"> MongoDB Atlas</w:t>
      </w:r>
      <w:r w:rsidR="005B3D4D">
        <w:rPr>
          <w:rFonts w:ascii="Arial" w:hAnsi="Arial" w:cs="Arial"/>
          <w:sz w:val="21"/>
          <w:szCs w:val="21"/>
        </w:rPr>
        <w:t xml:space="preserve"> erlaubt die sichere Speicherung, Verarbeitung und Verwaltung von</w:t>
      </w:r>
      <w:r w:rsidRPr="00195FD7">
        <w:rPr>
          <w:rFonts w:ascii="Arial" w:hAnsi="Arial" w:cs="Arial"/>
          <w:sz w:val="21"/>
          <w:szCs w:val="21"/>
        </w:rPr>
        <w:t xml:space="preserve"> Echtzeit-Anwendungsdaten verschiedenster Typen. </w:t>
      </w:r>
      <w:r w:rsidR="005B3D4D">
        <w:rPr>
          <w:rFonts w:ascii="Arial" w:hAnsi="Arial" w:cs="Arial"/>
          <w:sz w:val="21"/>
          <w:szCs w:val="21"/>
        </w:rPr>
        <w:t>Moderne Fertigungsbetriebe</w:t>
      </w:r>
      <w:r w:rsidRPr="00195FD7">
        <w:rPr>
          <w:rFonts w:ascii="Arial" w:hAnsi="Arial" w:cs="Arial"/>
          <w:sz w:val="21"/>
          <w:szCs w:val="21"/>
        </w:rPr>
        <w:t xml:space="preserve"> wollen Abläufe </w:t>
      </w:r>
      <w:r w:rsidR="005B3D4D">
        <w:rPr>
          <w:rFonts w:ascii="Arial" w:hAnsi="Arial" w:cs="Arial"/>
          <w:sz w:val="21"/>
          <w:szCs w:val="21"/>
        </w:rPr>
        <w:t>optimieren</w:t>
      </w:r>
      <w:r w:rsidRPr="00195FD7">
        <w:rPr>
          <w:rFonts w:ascii="Arial" w:hAnsi="Arial" w:cs="Arial"/>
          <w:sz w:val="21"/>
          <w:szCs w:val="21"/>
        </w:rPr>
        <w:t xml:space="preserve">, indem sie Daten aus </w:t>
      </w:r>
      <w:r w:rsidR="005B3D4D">
        <w:rPr>
          <w:rFonts w:ascii="Arial" w:hAnsi="Arial" w:cs="Arial"/>
          <w:sz w:val="21"/>
          <w:szCs w:val="21"/>
        </w:rPr>
        <w:t xml:space="preserve">verschiedenen </w:t>
      </w:r>
      <w:r w:rsidRPr="00195FD7">
        <w:rPr>
          <w:rFonts w:ascii="Arial" w:hAnsi="Arial" w:cs="Arial"/>
          <w:sz w:val="21"/>
          <w:szCs w:val="21"/>
        </w:rPr>
        <w:t xml:space="preserve">Quellen wie Sensoren von Fabrikanlagen, Endnutzeranwendungen und </w:t>
      </w:r>
      <w:r w:rsidR="005B3D4D">
        <w:rPr>
          <w:rFonts w:ascii="Arial" w:hAnsi="Arial" w:cs="Arial"/>
          <w:sz w:val="21"/>
          <w:szCs w:val="21"/>
        </w:rPr>
        <w:t>ERP</w:t>
      </w:r>
      <w:r w:rsidRPr="00195FD7">
        <w:rPr>
          <w:rFonts w:ascii="Arial" w:hAnsi="Arial" w:cs="Arial"/>
          <w:sz w:val="21"/>
          <w:szCs w:val="21"/>
        </w:rPr>
        <w:t xml:space="preserve">-Systemen kombinieren. Viele </w:t>
      </w:r>
      <w:r w:rsidR="005B3D4D">
        <w:rPr>
          <w:rFonts w:ascii="Arial" w:hAnsi="Arial" w:cs="Arial"/>
          <w:sz w:val="21"/>
          <w:szCs w:val="21"/>
        </w:rPr>
        <w:t>scheitern dabei jedoch an Altsystemen</w:t>
      </w:r>
      <w:r w:rsidRPr="00195FD7">
        <w:rPr>
          <w:rFonts w:ascii="Arial" w:hAnsi="Arial" w:cs="Arial"/>
          <w:sz w:val="21"/>
          <w:szCs w:val="21"/>
        </w:rPr>
        <w:t xml:space="preserve">, die schwer zu ersetzen sind und deren Modernisierung mit hohen Kosten verbunden ist. Mit der neuen Integration zwischen MongoDB Atlas und Google Cloud Manufacturing Data Engine können </w:t>
      </w:r>
      <w:r w:rsidR="005B3D4D">
        <w:rPr>
          <w:rFonts w:ascii="Arial" w:hAnsi="Arial" w:cs="Arial"/>
          <w:sz w:val="21"/>
          <w:szCs w:val="21"/>
        </w:rPr>
        <w:t>sie</w:t>
      </w:r>
      <w:r w:rsidRPr="00195FD7">
        <w:rPr>
          <w:rFonts w:ascii="Arial" w:hAnsi="Arial" w:cs="Arial"/>
          <w:sz w:val="21"/>
          <w:szCs w:val="21"/>
        </w:rPr>
        <w:t xml:space="preserve"> Daten aus </w:t>
      </w:r>
      <w:r w:rsidR="005B3D4D">
        <w:rPr>
          <w:rFonts w:ascii="Arial" w:hAnsi="Arial" w:cs="Arial"/>
          <w:sz w:val="21"/>
          <w:szCs w:val="21"/>
        </w:rPr>
        <w:t xml:space="preserve">dem </w:t>
      </w:r>
      <w:r w:rsidRPr="00195FD7">
        <w:rPr>
          <w:rFonts w:ascii="Arial" w:hAnsi="Arial" w:cs="Arial"/>
          <w:sz w:val="21"/>
          <w:szCs w:val="21"/>
        </w:rPr>
        <w:t>gesamten Unternehmen einfacher kombinieren und umwandeln, um Prozesse zu automatisieren und Abläufe mit modernen Echtzeitanwendungen zu optimieren.</w:t>
      </w:r>
    </w:p>
    <w:p w14:paraId="0245F4EE" w14:textId="14A1B90F" w:rsidR="00F97257" w:rsidRDefault="00195FD7" w:rsidP="00E1166E">
      <w:pPr>
        <w:pStyle w:val="StandardWeb"/>
        <w:numPr>
          <w:ilvl w:val="0"/>
          <w:numId w:val="6"/>
        </w:numPr>
        <w:spacing w:line="259" w:lineRule="auto"/>
        <w:rPr>
          <w:rFonts w:ascii="Arial" w:hAnsi="Arial" w:cs="Arial"/>
          <w:sz w:val="21"/>
          <w:szCs w:val="21"/>
        </w:rPr>
      </w:pPr>
      <w:r w:rsidRPr="00195FD7">
        <w:rPr>
          <w:rFonts w:ascii="Arial" w:hAnsi="Arial" w:cs="Arial"/>
          <w:b/>
          <w:bCs/>
          <w:sz w:val="21"/>
          <w:szCs w:val="21"/>
        </w:rPr>
        <w:t xml:space="preserve">Anwendungen, die moderne Einkaufserlebnisse mit </w:t>
      </w:r>
      <w:proofErr w:type="spellStart"/>
      <w:r w:rsidRPr="00195FD7">
        <w:rPr>
          <w:rFonts w:ascii="Arial" w:hAnsi="Arial" w:cs="Arial"/>
          <w:b/>
          <w:bCs/>
          <w:sz w:val="21"/>
          <w:szCs w:val="21"/>
        </w:rPr>
        <w:t>Composable</w:t>
      </w:r>
      <w:proofErr w:type="spellEnd"/>
      <w:r w:rsidRPr="00195FD7">
        <w:rPr>
          <w:rFonts w:ascii="Arial" w:hAnsi="Arial" w:cs="Arial"/>
          <w:b/>
          <w:bCs/>
          <w:sz w:val="21"/>
          <w:szCs w:val="21"/>
        </w:rPr>
        <w:t>-Commerce-Funktionen bieten</w:t>
      </w:r>
      <w:r w:rsidR="00002927">
        <w:rPr>
          <w:rFonts w:ascii="Arial" w:hAnsi="Arial" w:cs="Arial"/>
          <w:b/>
          <w:bCs/>
          <w:sz w:val="21"/>
          <w:szCs w:val="21"/>
        </w:rPr>
        <w:t>, einfacher erstellen und bereitstellen</w:t>
      </w:r>
      <w:r w:rsidRPr="00195FD7">
        <w:rPr>
          <w:rFonts w:ascii="Arial" w:hAnsi="Arial" w:cs="Arial"/>
          <w:sz w:val="21"/>
          <w:szCs w:val="21"/>
        </w:rPr>
        <w:t xml:space="preserve">: Einzelhandelsunternehmen </w:t>
      </w:r>
      <w:r w:rsidR="00002927">
        <w:rPr>
          <w:rFonts w:ascii="Arial" w:hAnsi="Arial" w:cs="Arial"/>
          <w:sz w:val="21"/>
          <w:szCs w:val="21"/>
        </w:rPr>
        <w:t xml:space="preserve">sind darauf angewiesen, Kundenerlebnisse zu personalisieren und zu automatisieren. </w:t>
      </w:r>
      <w:r w:rsidRPr="00195FD7">
        <w:rPr>
          <w:rFonts w:ascii="Arial" w:hAnsi="Arial" w:cs="Arial"/>
          <w:sz w:val="21"/>
          <w:szCs w:val="21"/>
        </w:rPr>
        <w:t>D</w:t>
      </w:r>
      <w:r w:rsidR="00002927">
        <w:rPr>
          <w:rFonts w:ascii="Arial" w:hAnsi="Arial" w:cs="Arial"/>
          <w:sz w:val="21"/>
          <w:szCs w:val="21"/>
        </w:rPr>
        <w:t>as</w:t>
      </w:r>
      <w:r w:rsidRPr="00195FD7">
        <w:rPr>
          <w:rFonts w:ascii="Arial" w:hAnsi="Arial" w:cs="Arial"/>
          <w:sz w:val="21"/>
          <w:szCs w:val="21"/>
        </w:rPr>
        <w:t xml:space="preserve"> Erstell</w:t>
      </w:r>
      <w:r w:rsidR="00002927">
        <w:rPr>
          <w:rFonts w:ascii="Arial" w:hAnsi="Arial" w:cs="Arial"/>
          <w:sz w:val="21"/>
          <w:szCs w:val="21"/>
        </w:rPr>
        <w:t>en</w:t>
      </w:r>
      <w:r w:rsidRPr="00195FD7">
        <w:rPr>
          <w:rFonts w:ascii="Arial" w:hAnsi="Arial" w:cs="Arial"/>
          <w:sz w:val="21"/>
          <w:szCs w:val="21"/>
        </w:rPr>
        <w:t xml:space="preserve"> von </w:t>
      </w:r>
      <w:r w:rsidR="00002927">
        <w:rPr>
          <w:rFonts w:ascii="Arial" w:hAnsi="Arial" w:cs="Arial"/>
          <w:sz w:val="21"/>
          <w:szCs w:val="21"/>
        </w:rPr>
        <w:t xml:space="preserve">entsprechenden </w:t>
      </w:r>
      <w:r w:rsidRPr="00195FD7">
        <w:rPr>
          <w:rFonts w:ascii="Arial" w:hAnsi="Arial" w:cs="Arial"/>
          <w:sz w:val="21"/>
          <w:szCs w:val="21"/>
        </w:rPr>
        <w:t>Anwendungen</w:t>
      </w:r>
      <w:r w:rsidR="00002927">
        <w:rPr>
          <w:rFonts w:ascii="Arial" w:hAnsi="Arial" w:cs="Arial"/>
          <w:sz w:val="21"/>
          <w:szCs w:val="21"/>
        </w:rPr>
        <w:t xml:space="preserve"> </w:t>
      </w:r>
      <w:r w:rsidRPr="00195FD7">
        <w:rPr>
          <w:rFonts w:ascii="Arial" w:hAnsi="Arial" w:cs="Arial"/>
          <w:sz w:val="21"/>
          <w:szCs w:val="21"/>
        </w:rPr>
        <w:t>kann mühsam und komplex sein. Um diese Herausforderungen zu bewältigen,</w:t>
      </w:r>
      <w:r w:rsidR="00002927">
        <w:rPr>
          <w:rFonts w:ascii="Arial" w:hAnsi="Arial" w:cs="Arial"/>
          <w:sz w:val="21"/>
          <w:szCs w:val="21"/>
        </w:rPr>
        <w:t xml:space="preserve"> </w:t>
      </w:r>
      <w:r w:rsidRPr="00195FD7">
        <w:rPr>
          <w:rFonts w:ascii="Arial" w:hAnsi="Arial" w:cs="Arial"/>
          <w:sz w:val="21"/>
          <w:szCs w:val="21"/>
        </w:rPr>
        <w:t>tritt MongoDB dem Google Cloud-Partnerprogramm Industry Value Network (IVN) bei. Di</w:t>
      </w:r>
      <w:r w:rsidR="00002927">
        <w:rPr>
          <w:rFonts w:ascii="Arial" w:hAnsi="Arial" w:cs="Arial"/>
          <w:sz w:val="21"/>
          <w:szCs w:val="21"/>
        </w:rPr>
        <w:t>e</w:t>
      </w:r>
      <w:r w:rsidRPr="00195FD7">
        <w:rPr>
          <w:rFonts w:ascii="Arial" w:hAnsi="Arial" w:cs="Arial"/>
          <w:sz w:val="21"/>
          <w:szCs w:val="21"/>
        </w:rPr>
        <w:t xml:space="preserve"> Initiative rationalisiert die Entwicklung differenzierter End-to-End-Lösungen für verschiedene Branchen durch die Zusammenarbeit mit Systemintegrat</w:t>
      </w:r>
      <w:r w:rsidR="00002927">
        <w:rPr>
          <w:rFonts w:ascii="Arial" w:hAnsi="Arial" w:cs="Arial"/>
          <w:sz w:val="21"/>
          <w:szCs w:val="21"/>
        </w:rPr>
        <w:t>ionsp</w:t>
      </w:r>
      <w:r w:rsidRPr="00195FD7">
        <w:rPr>
          <w:rFonts w:ascii="Arial" w:hAnsi="Arial" w:cs="Arial"/>
          <w:sz w:val="21"/>
          <w:szCs w:val="21"/>
        </w:rPr>
        <w:t xml:space="preserve">artnern. Beginnend mit einer neuen Lösung für Einzelhändler können Kunden MongoDB Atlas auf Google Cloud </w:t>
      </w:r>
      <w:r w:rsidR="00002927">
        <w:rPr>
          <w:rFonts w:ascii="Arial" w:hAnsi="Arial" w:cs="Arial"/>
          <w:sz w:val="21"/>
          <w:szCs w:val="21"/>
        </w:rPr>
        <w:t>über das</w:t>
      </w:r>
      <w:r w:rsidRPr="00195FD7">
        <w:rPr>
          <w:rFonts w:ascii="Arial" w:hAnsi="Arial" w:cs="Arial"/>
          <w:sz w:val="21"/>
          <w:szCs w:val="21"/>
        </w:rPr>
        <w:t xml:space="preserve"> Integrated Commerce Network von Kin + Carta</w:t>
      </w:r>
      <w:r w:rsidR="00002927">
        <w:rPr>
          <w:rFonts w:ascii="Arial" w:hAnsi="Arial" w:cs="Arial"/>
          <w:sz w:val="21"/>
          <w:szCs w:val="21"/>
        </w:rPr>
        <w:t xml:space="preserve"> nutzen</w:t>
      </w:r>
      <w:r w:rsidRPr="00195FD7">
        <w:rPr>
          <w:rFonts w:ascii="Arial" w:hAnsi="Arial" w:cs="Arial"/>
          <w:sz w:val="21"/>
          <w:szCs w:val="21"/>
        </w:rPr>
        <w:t xml:space="preserve">, um eine moderne </w:t>
      </w:r>
      <w:r w:rsidR="00002927">
        <w:rPr>
          <w:rFonts w:ascii="Arial" w:hAnsi="Arial" w:cs="Arial"/>
          <w:sz w:val="21"/>
          <w:szCs w:val="21"/>
        </w:rPr>
        <w:t>A</w:t>
      </w:r>
      <w:r w:rsidRPr="00195FD7">
        <w:rPr>
          <w:rFonts w:ascii="Arial" w:hAnsi="Arial" w:cs="Arial"/>
          <w:sz w:val="21"/>
          <w:szCs w:val="21"/>
        </w:rPr>
        <w:t xml:space="preserve">rchitektur zu implementieren, die ihre individuellen </w:t>
      </w:r>
      <w:r w:rsidR="00002927">
        <w:rPr>
          <w:rFonts w:ascii="Arial" w:hAnsi="Arial" w:cs="Arial"/>
          <w:sz w:val="21"/>
          <w:szCs w:val="21"/>
        </w:rPr>
        <w:t>A</w:t>
      </w:r>
      <w:r w:rsidRPr="00195FD7">
        <w:rPr>
          <w:rFonts w:ascii="Arial" w:hAnsi="Arial" w:cs="Arial"/>
          <w:sz w:val="21"/>
          <w:szCs w:val="21"/>
        </w:rPr>
        <w:t xml:space="preserve">nforderungen erfüllt. </w:t>
      </w:r>
    </w:p>
    <w:p w14:paraId="48252DCD" w14:textId="62290C27" w:rsidR="00E1166E" w:rsidRDefault="00E1166E" w:rsidP="00E1166E">
      <w:pPr>
        <w:pStyle w:val="StandardWeb"/>
        <w:spacing w:line="259" w:lineRule="auto"/>
        <w:rPr>
          <w:rFonts w:ascii="Arial" w:hAnsi="Arial" w:cs="Arial"/>
          <w:b/>
          <w:bCs/>
          <w:sz w:val="21"/>
          <w:szCs w:val="21"/>
        </w:rPr>
      </w:pPr>
      <w:r>
        <w:rPr>
          <w:rFonts w:ascii="Arial" w:hAnsi="Arial" w:cs="Arial"/>
          <w:b/>
          <w:bCs/>
          <w:sz w:val="21"/>
          <w:szCs w:val="21"/>
        </w:rPr>
        <w:t>Partner wollen gemeinsame Kunden bei der Einbindung generativer KI in ihre Anwendungsentwicklung unterstützen</w:t>
      </w:r>
    </w:p>
    <w:p w14:paraId="34A7E757" w14:textId="77777777" w:rsidR="00E1166E" w:rsidRDefault="00E1166E" w:rsidP="00E1166E">
      <w:pPr>
        <w:spacing w:line="259" w:lineRule="auto"/>
        <w:rPr>
          <w:sz w:val="21"/>
          <w:szCs w:val="21"/>
        </w:rPr>
      </w:pPr>
      <w:r>
        <w:rPr>
          <w:sz w:val="21"/>
          <w:szCs w:val="21"/>
        </w:rPr>
        <w:lastRenderedPageBreak/>
        <w:t>„Unsere Kooperation unterstützt</w:t>
      </w:r>
      <w:r w:rsidRPr="0047132A">
        <w:rPr>
          <w:sz w:val="21"/>
          <w:szCs w:val="21"/>
        </w:rPr>
        <w:t xml:space="preserve"> Kunden</w:t>
      </w:r>
      <w:r>
        <w:rPr>
          <w:sz w:val="21"/>
          <w:szCs w:val="21"/>
        </w:rPr>
        <w:t>,</w:t>
      </w:r>
      <w:r w:rsidRPr="0047132A">
        <w:rPr>
          <w:sz w:val="21"/>
          <w:szCs w:val="21"/>
        </w:rPr>
        <w:t xml:space="preserve"> die moderne Anwendungen entwickeln</w:t>
      </w:r>
      <w:r>
        <w:rPr>
          <w:sz w:val="21"/>
          <w:szCs w:val="21"/>
        </w:rPr>
        <w:t xml:space="preserve"> </w:t>
      </w:r>
      <w:r w:rsidRPr="0047132A">
        <w:rPr>
          <w:sz w:val="21"/>
          <w:szCs w:val="21"/>
        </w:rPr>
        <w:t xml:space="preserve">und dabei </w:t>
      </w:r>
      <w:r>
        <w:rPr>
          <w:sz w:val="21"/>
          <w:szCs w:val="21"/>
        </w:rPr>
        <w:t>höchste</w:t>
      </w:r>
      <w:r w:rsidRPr="0047132A">
        <w:rPr>
          <w:sz w:val="21"/>
          <w:szCs w:val="21"/>
        </w:rPr>
        <w:t xml:space="preserve"> Anforderungen an Sicherheit und Datenschutz erfüllen</w:t>
      </w:r>
      <w:r>
        <w:rPr>
          <w:sz w:val="21"/>
          <w:szCs w:val="21"/>
        </w:rPr>
        <w:t xml:space="preserve"> müssen“, sagte </w:t>
      </w:r>
      <w:r w:rsidRPr="0047132A">
        <w:rPr>
          <w:sz w:val="21"/>
          <w:szCs w:val="21"/>
        </w:rPr>
        <w:t xml:space="preserve">Alan </w:t>
      </w:r>
      <w:proofErr w:type="spellStart"/>
      <w:r w:rsidRPr="0047132A">
        <w:rPr>
          <w:sz w:val="21"/>
          <w:szCs w:val="21"/>
        </w:rPr>
        <w:t>Chhabra</w:t>
      </w:r>
      <w:proofErr w:type="spellEnd"/>
      <w:r w:rsidRPr="0047132A">
        <w:rPr>
          <w:sz w:val="21"/>
          <w:szCs w:val="21"/>
        </w:rPr>
        <w:t xml:space="preserve">, Executive </w:t>
      </w:r>
      <w:proofErr w:type="spellStart"/>
      <w:r w:rsidRPr="0047132A">
        <w:rPr>
          <w:sz w:val="21"/>
          <w:szCs w:val="21"/>
        </w:rPr>
        <w:t>Vice</w:t>
      </w:r>
      <w:proofErr w:type="spellEnd"/>
      <w:r w:rsidRPr="0047132A">
        <w:rPr>
          <w:sz w:val="21"/>
          <w:szCs w:val="21"/>
        </w:rPr>
        <w:t xml:space="preserve"> </w:t>
      </w:r>
      <w:proofErr w:type="spellStart"/>
      <w:r w:rsidRPr="0047132A">
        <w:rPr>
          <w:sz w:val="21"/>
          <w:szCs w:val="21"/>
        </w:rPr>
        <w:t>President</w:t>
      </w:r>
      <w:proofErr w:type="spellEnd"/>
      <w:r w:rsidRPr="0047132A">
        <w:rPr>
          <w:sz w:val="21"/>
          <w:szCs w:val="21"/>
        </w:rPr>
        <w:t xml:space="preserve"> of Partners bei MongoDB. </w:t>
      </w:r>
      <w:r>
        <w:rPr>
          <w:sz w:val="21"/>
          <w:szCs w:val="21"/>
        </w:rPr>
        <w:t>„</w:t>
      </w:r>
      <w:r w:rsidRPr="0047132A">
        <w:rPr>
          <w:sz w:val="21"/>
          <w:szCs w:val="21"/>
        </w:rPr>
        <w:t xml:space="preserve">Wir freuen uns darauf, </w:t>
      </w:r>
      <w:r>
        <w:rPr>
          <w:sz w:val="21"/>
          <w:szCs w:val="21"/>
        </w:rPr>
        <w:t>die</w:t>
      </w:r>
      <w:r w:rsidRPr="0047132A">
        <w:rPr>
          <w:sz w:val="21"/>
          <w:szCs w:val="21"/>
        </w:rPr>
        <w:t xml:space="preserve"> Partnerschaft auszubauen</w:t>
      </w:r>
      <w:r>
        <w:rPr>
          <w:sz w:val="21"/>
          <w:szCs w:val="21"/>
        </w:rPr>
        <w:t xml:space="preserve"> und unseren gemeinsamen Kunden zu helfen,</w:t>
      </w:r>
      <w:r w:rsidRPr="0047132A">
        <w:rPr>
          <w:sz w:val="21"/>
          <w:szCs w:val="21"/>
        </w:rPr>
        <w:t xml:space="preserve"> neue Klassen von generativen KI-Anwendungen </w:t>
      </w:r>
      <w:r>
        <w:rPr>
          <w:sz w:val="21"/>
          <w:szCs w:val="21"/>
        </w:rPr>
        <w:t>zu entwickeln</w:t>
      </w:r>
      <w:r w:rsidRPr="0047132A">
        <w:rPr>
          <w:sz w:val="21"/>
          <w:szCs w:val="21"/>
        </w:rPr>
        <w:t>."</w:t>
      </w:r>
      <w:r>
        <w:rPr>
          <w:sz w:val="21"/>
          <w:szCs w:val="21"/>
        </w:rPr>
        <w:t xml:space="preserve"> </w:t>
      </w:r>
    </w:p>
    <w:p w14:paraId="7226769E" w14:textId="77777777" w:rsidR="00E1166E" w:rsidRDefault="00E1166E" w:rsidP="00E1166E">
      <w:pPr>
        <w:spacing w:line="259" w:lineRule="auto"/>
        <w:rPr>
          <w:sz w:val="21"/>
          <w:szCs w:val="21"/>
        </w:rPr>
      </w:pPr>
    </w:p>
    <w:p w14:paraId="2E17CCD4" w14:textId="630D83AB" w:rsidR="00E1166E" w:rsidRPr="00E1166E" w:rsidRDefault="00E1166E" w:rsidP="00E1166E">
      <w:pPr>
        <w:spacing w:line="259" w:lineRule="auto"/>
        <w:rPr>
          <w:sz w:val="21"/>
          <w:szCs w:val="21"/>
        </w:rPr>
      </w:pPr>
      <w:r>
        <w:rPr>
          <w:sz w:val="21"/>
          <w:szCs w:val="21"/>
        </w:rPr>
        <w:t>„Gemeinsam wollen wir</w:t>
      </w:r>
      <w:r w:rsidRPr="0047132A">
        <w:rPr>
          <w:sz w:val="21"/>
          <w:szCs w:val="21"/>
        </w:rPr>
        <w:t xml:space="preserve"> Entwicklern </w:t>
      </w:r>
      <w:r>
        <w:rPr>
          <w:sz w:val="21"/>
          <w:szCs w:val="21"/>
        </w:rPr>
        <w:t xml:space="preserve">mit </w:t>
      </w:r>
      <w:r w:rsidRPr="0047132A">
        <w:rPr>
          <w:sz w:val="21"/>
          <w:szCs w:val="21"/>
        </w:rPr>
        <w:t>de</w:t>
      </w:r>
      <w:r>
        <w:rPr>
          <w:sz w:val="21"/>
          <w:szCs w:val="21"/>
        </w:rPr>
        <w:t>m</w:t>
      </w:r>
      <w:r w:rsidRPr="0047132A">
        <w:rPr>
          <w:sz w:val="21"/>
          <w:szCs w:val="21"/>
        </w:rPr>
        <w:t xml:space="preserve"> Zugriff </w:t>
      </w:r>
      <w:proofErr w:type="gramStart"/>
      <w:r w:rsidRPr="0047132A">
        <w:rPr>
          <w:sz w:val="21"/>
          <w:szCs w:val="21"/>
        </w:rPr>
        <w:t>auf</w:t>
      </w:r>
      <w:r>
        <w:rPr>
          <w:sz w:val="21"/>
          <w:szCs w:val="21"/>
        </w:rPr>
        <w:t xml:space="preserve"> </w:t>
      </w:r>
      <w:r w:rsidRPr="0047132A">
        <w:rPr>
          <w:sz w:val="21"/>
          <w:szCs w:val="21"/>
        </w:rPr>
        <w:t>führende</w:t>
      </w:r>
      <w:proofErr w:type="gramEnd"/>
      <w:r w:rsidRPr="0047132A">
        <w:rPr>
          <w:sz w:val="21"/>
          <w:szCs w:val="21"/>
        </w:rPr>
        <w:t xml:space="preserve"> Modelle </w:t>
      </w:r>
      <w:r>
        <w:rPr>
          <w:sz w:val="21"/>
          <w:szCs w:val="21"/>
        </w:rPr>
        <w:t>über</w:t>
      </w:r>
      <w:r w:rsidRPr="0047132A">
        <w:rPr>
          <w:sz w:val="21"/>
          <w:szCs w:val="21"/>
        </w:rPr>
        <w:t xml:space="preserve"> Vertex AI und automatisierte Datenpipelines mit </w:t>
      </w:r>
      <w:proofErr w:type="spellStart"/>
      <w:r w:rsidRPr="0047132A">
        <w:rPr>
          <w:sz w:val="21"/>
          <w:szCs w:val="21"/>
        </w:rPr>
        <w:t>BigQuery</w:t>
      </w:r>
      <w:proofErr w:type="spellEnd"/>
      <w:r>
        <w:rPr>
          <w:sz w:val="21"/>
          <w:szCs w:val="21"/>
        </w:rPr>
        <w:t xml:space="preserve"> </w:t>
      </w:r>
      <w:r w:rsidRPr="0047132A">
        <w:rPr>
          <w:sz w:val="21"/>
          <w:szCs w:val="21"/>
        </w:rPr>
        <w:t>noch mehr Möglichkeiten bieten, schnell und effektiv Anwendungen mit generativer KI zu erstellen</w:t>
      </w:r>
      <w:r>
        <w:rPr>
          <w:sz w:val="21"/>
          <w:szCs w:val="21"/>
        </w:rPr>
        <w:t xml:space="preserve"> und zu optimieren“, sagte </w:t>
      </w:r>
      <w:r w:rsidRPr="0047132A">
        <w:rPr>
          <w:sz w:val="21"/>
          <w:szCs w:val="21"/>
        </w:rPr>
        <w:t xml:space="preserve">Stephen Orban, </w:t>
      </w:r>
      <w:proofErr w:type="spellStart"/>
      <w:r w:rsidRPr="0047132A">
        <w:rPr>
          <w:sz w:val="21"/>
          <w:szCs w:val="21"/>
        </w:rPr>
        <w:t>Vice</w:t>
      </w:r>
      <w:proofErr w:type="spellEnd"/>
      <w:r w:rsidRPr="0047132A">
        <w:rPr>
          <w:sz w:val="21"/>
          <w:szCs w:val="21"/>
        </w:rPr>
        <w:t xml:space="preserve"> </w:t>
      </w:r>
      <w:proofErr w:type="spellStart"/>
      <w:r w:rsidRPr="0047132A">
        <w:rPr>
          <w:sz w:val="21"/>
          <w:szCs w:val="21"/>
        </w:rPr>
        <w:t>President</w:t>
      </w:r>
      <w:proofErr w:type="spellEnd"/>
      <w:r w:rsidRPr="0047132A">
        <w:rPr>
          <w:sz w:val="21"/>
          <w:szCs w:val="21"/>
        </w:rPr>
        <w:t xml:space="preserve"> of </w:t>
      </w:r>
      <w:proofErr w:type="spellStart"/>
      <w:r w:rsidRPr="0047132A">
        <w:rPr>
          <w:sz w:val="21"/>
          <w:szCs w:val="21"/>
        </w:rPr>
        <w:t>Migrations</w:t>
      </w:r>
      <w:proofErr w:type="spellEnd"/>
      <w:r w:rsidRPr="0047132A">
        <w:rPr>
          <w:sz w:val="21"/>
          <w:szCs w:val="21"/>
        </w:rPr>
        <w:t>, ISVs, and Marketplace bei Google Cloud</w:t>
      </w:r>
      <w:r>
        <w:rPr>
          <w:sz w:val="21"/>
          <w:szCs w:val="21"/>
        </w:rPr>
        <w:t>.</w:t>
      </w:r>
    </w:p>
    <w:p w14:paraId="1E9EAED7" w14:textId="77777777" w:rsidR="0047132A" w:rsidRDefault="0047132A" w:rsidP="00E1166E">
      <w:pPr>
        <w:spacing w:line="259" w:lineRule="auto"/>
      </w:pPr>
    </w:p>
    <w:p w14:paraId="36593E0E" w14:textId="3D0908AD" w:rsidR="00A76958" w:rsidRDefault="0021007D" w:rsidP="00E1166E">
      <w:pPr>
        <w:spacing w:line="259" w:lineRule="auto"/>
        <w:rPr>
          <w:b/>
          <w:sz w:val="17"/>
          <w:szCs w:val="17"/>
        </w:rPr>
      </w:pPr>
      <w:r>
        <w:rPr>
          <w:b/>
          <w:sz w:val="17"/>
          <w:szCs w:val="17"/>
        </w:rPr>
        <w:t>Über die MongoDB Entwickler-Datenplattform</w:t>
      </w:r>
    </w:p>
    <w:p w14:paraId="18AE8105" w14:textId="77777777" w:rsidR="00A76958" w:rsidRDefault="0021007D" w:rsidP="00E1166E">
      <w:pPr>
        <w:spacing w:line="259" w:lineRule="auto"/>
        <w:rPr>
          <w:sz w:val="17"/>
          <w:szCs w:val="17"/>
        </w:rPr>
      </w:pPr>
      <w:r>
        <w:rPr>
          <w:sz w:val="17"/>
          <w:szCs w:val="17"/>
        </w:rPr>
        <w:t xml:space="preserve">MongoDB Atlas ist die führende Multi-Cloud-Datenplattform für Entwickler, die die Entwicklung von Anwendungen mit Daten beschleunigt und vereinfacht. MongoDB Atlas bietet einen integrierten Satz von Daten- und Anwendungsdiensten in einer einheitlichen Umgebung, die es Entwicklungsteams ermöglicht, schnell die Leistung und Skalierung zu erreichen, die moderne Anwendungen benötigen. Zehntausende von Kunden und Millionen von Entwicklern weltweit verlassen sich täglich auf MongoDB Atlas, um ihre geschäftskritischen Anwendungen zu betreiben. Weitere Informationen und erste Schritte finden Sie unter </w:t>
      </w:r>
      <w:hyperlink r:id="rId12">
        <w:r w:rsidRPr="00982F51">
          <w:rPr>
            <w:b/>
            <w:bCs/>
            <w:color w:val="00684A"/>
            <w:sz w:val="17"/>
            <w:szCs w:val="17"/>
            <w:u w:val="single"/>
          </w:rPr>
          <w:t>mongodb.com/</w:t>
        </w:r>
        <w:proofErr w:type="spellStart"/>
        <w:r w:rsidRPr="00982F51">
          <w:rPr>
            <w:b/>
            <w:bCs/>
            <w:color w:val="00684A"/>
            <w:sz w:val="17"/>
            <w:szCs w:val="17"/>
            <w:u w:val="single"/>
          </w:rPr>
          <w:t>atlas</w:t>
        </w:r>
        <w:proofErr w:type="spellEnd"/>
      </w:hyperlink>
      <w:r>
        <w:rPr>
          <w:sz w:val="17"/>
          <w:szCs w:val="17"/>
        </w:rPr>
        <w:t>.</w:t>
      </w:r>
    </w:p>
    <w:p w14:paraId="79985FCD" w14:textId="77777777" w:rsidR="00A76958" w:rsidRDefault="00A76958" w:rsidP="00E1166E">
      <w:pPr>
        <w:spacing w:line="259" w:lineRule="auto"/>
        <w:rPr>
          <w:sz w:val="21"/>
          <w:szCs w:val="21"/>
        </w:rPr>
      </w:pPr>
    </w:p>
    <w:p w14:paraId="65A02425" w14:textId="77777777" w:rsidR="00A76958" w:rsidRDefault="0021007D" w:rsidP="00E1166E">
      <w:pPr>
        <w:spacing w:line="259" w:lineRule="auto"/>
        <w:rPr>
          <w:b/>
          <w:sz w:val="17"/>
          <w:szCs w:val="17"/>
        </w:rPr>
      </w:pPr>
      <w:r>
        <w:rPr>
          <w:b/>
          <w:sz w:val="17"/>
          <w:szCs w:val="17"/>
        </w:rPr>
        <w:t>Über MongoDB</w:t>
      </w:r>
      <w:r>
        <w:rPr>
          <w:b/>
          <w:sz w:val="17"/>
          <w:szCs w:val="17"/>
        </w:rPr>
        <w:br/>
      </w:r>
      <w:r>
        <w:rPr>
          <w:sz w:val="17"/>
          <w:szCs w:val="17"/>
        </w:rPr>
        <w:t xml:space="preserve">MongoDB mit Hauptsitz in New York hat es sich zur Aufgabe gemacht, Innovatoren das Potenzial von Software und Daten zu erschließen und sie so in die Lage zu versetzen, ganze Branchen zu schaffen oder zu transformieren. Die Entwickler Datenplattform von MongoDB wurde von Entwicklern für Entwickler gemacht. Sie verbindet eine Datenbank mit einem integrierten Set zugehöriger Services,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 Datenbankplattform wurde seit 2007 hunderte Millionen Mal heruntergeladen, und Millionen von Entwicklern wurden seither in Kursen der MongoDB University in ihrer Nutzung geschult. Weitere Informationen finden Sie unter </w:t>
      </w:r>
      <w:hyperlink r:id="rId13">
        <w:r w:rsidRPr="00982F51">
          <w:rPr>
            <w:b/>
            <w:bCs/>
            <w:color w:val="00684A"/>
            <w:sz w:val="17"/>
            <w:szCs w:val="17"/>
            <w:u w:val="single"/>
          </w:rPr>
          <w:t>mongodb.com</w:t>
        </w:r>
      </w:hyperlink>
      <w:r>
        <w:rPr>
          <w:sz w:val="17"/>
          <w:szCs w:val="17"/>
        </w:rPr>
        <w:t>.</w:t>
      </w:r>
      <w:r>
        <w:rPr>
          <w:b/>
          <w:sz w:val="17"/>
          <w:szCs w:val="17"/>
        </w:rPr>
        <w:br/>
      </w:r>
    </w:p>
    <w:p w14:paraId="4B979634" w14:textId="77777777" w:rsidR="00A76958" w:rsidRDefault="0021007D" w:rsidP="00E1166E">
      <w:pPr>
        <w:spacing w:before="220" w:after="220" w:line="259" w:lineRule="auto"/>
        <w:rPr>
          <w:sz w:val="17"/>
          <w:szCs w:val="17"/>
        </w:rPr>
      </w:pPr>
      <w:r>
        <w:rPr>
          <w:b/>
          <w:sz w:val="17"/>
          <w:szCs w:val="17"/>
        </w:rPr>
        <w:t>Medienkontakt</w:t>
      </w:r>
      <w:r>
        <w:rPr>
          <w:sz w:val="17"/>
          <w:szCs w:val="17"/>
        </w:rPr>
        <w:br/>
        <w:t>MongoDB</w:t>
      </w:r>
      <w:r>
        <w:rPr>
          <w:sz w:val="17"/>
          <w:szCs w:val="17"/>
        </w:rPr>
        <w:br/>
      </w:r>
      <w:hyperlink r:id="rId14">
        <w:r w:rsidRPr="00982F51">
          <w:rPr>
            <w:b/>
            <w:bCs/>
            <w:color w:val="00684A"/>
            <w:sz w:val="17"/>
            <w:szCs w:val="17"/>
            <w:u w:val="single"/>
          </w:rPr>
          <w:t>press@mongodb.com</w:t>
        </w:r>
      </w:hyperlink>
    </w:p>
    <w:p w14:paraId="116A1EE9" w14:textId="77777777" w:rsidR="00A76958" w:rsidRDefault="0021007D" w:rsidP="00E1166E">
      <w:pPr>
        <w:spacing w:line="259" w:lineRule="auto"/>
        <w:rPr>
          <w:b/>
          <w:sz w:val="17"/>
          <w:szCs w:val="17"/>
        </w:rPr>
      </w:pPr>
      <w:r>
        <w:rPr>
          <w:b/>
          <w:sz w:val="17"/>
          <w:szCs w:val="17"/>
        </w:rPr>
        <w:t>Medienkontakt Deutschland</w:t>
      </w:r>
    </w:p>
    <w:p w14:paraId="2F309834" w14:textId="77777777" w:rsidR="00A76958" w:rsidRDefault="0021007D" w:rsidP="00E1166E">
      <w:pPr>
        <w:spacing w:line="259" w:lineRule="auto"/>
        <w:rPr>
          <w:sz w:val="17"/>
          <w:szCs w:val="17"/>
        </w:rPr>
      </w:pPr>
      <w:r>
        <w:rPr>
          <w:sz w:val="17"/>
          <w:szCs w:val="17"/>
        </w:rPr>
        <w:t>Franziska Kast</w:t>
      </w:r>
    </w:p>
    <w:p w14:paraId="764BC845" w14:textId="77777777" w:rsidR="00A76958" w:rsidRDefault="0021007D" w:rsidP="00E1166E">
      <w:pPr>
        <w:spacing w:line="259" w:lineRule="auto"/>
        <w:rPr>
          <w:sz w:val="17"/>
          <w:szCs w:val="17"/>
        </w:rPr>
      </w:pPr>
      <w:r>
        <w:rPr>
          <w:sz w:val="17"/>
          <w:szCs w:val="17"/>
        </w:rPr>
        <w:t>Weber Shandwick</w:t>
      </w:r>
    </w:p>
    <w:p w14:paraId="544F06E9" w14:textId="77777777" w:rsidR="00A76958" w:rsidRPr="00982F51" w:rsidRDefault="00000000" w:rsidP="00E1166E">
      <w:pPr>
        <w:spacing w:line="259" w:lineRule="auto"/>
        <w:rPr>
          <w:b/>
          <w:bCs/>
          <w:sz w:val="17"/>
          <w:szCs w:val="17"/>
        </w:rPr>
      </w:pPr>
      <w:hyperlink r:id="rId15">
        <w:r w:rsidR="0021007D" w:rsidRPr="00982F51">
          <w:rPr>
            <w:b/>
            <w:bCs/>
            <w:color w:val="00684A"/>
            <w:sz w:val="17"/>
            <w:szCs w:val="17"/>
            <w:u w:val="single"/>
          </w:rPr>
          <w:t>FKast@webershandwick.com</w:t>
        </w:r>
      </w:hyperlink>
    </w:p>
    <w:sectPr w:rsidR="00A76958" w:rsidRPr="00982F51">
      <w:head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2C9E" w14:textId="77777777" w:rsidR="001A23A1" w:rsidRDefault="001A23A1">
      <w:pPr>
        <w:spacing w:line="240" w:lineRule="auto"/>
      </w:pPr>
      <w:r>
        <w:separator/>
      </w:r>
    </w:p>
  </w:endnote>
  <w:endnote w:type="continuationSeparator" w:id="0">
    <w:p w14:paraId="1D87C3C8" w14:textId="77777777" w:rsidR="001A23A1" w:rsidRDefault="001A2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FBEC" w14:textId="77777777" w:rsidR="001A23A1" w:rsidRDefault="001A23A1">
      <w:pPr>
        <w:spacing w:line="240" w:lineRule="auto"/>
      </w:pPr>
      <w:r>
        <w:separator/>
      </w:r>
    </w:p>
  </w:footnote>
  <w:footnote w:type="continuationSeparator" w:id="0">
    <w:p w14:paraId="5377FDB9" w14:textId="77777777" w:rsidR="001A23A1" w:rsidRDefault="001A2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C03E" w14:textId="77777777" w:rsidR="00A76958" w:rsidRDefault="0021007D">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7FED491E" wp14:editId="4D1B0380">
          <wp:extent cx="2795334" cy="704996"/>
          <wp:effectExtent l="0" t="0" r="0" b="0"/>
          <wp:docPr id="765869763" name="image1.png" descr="Ein Bild, das Schrift, Grafiken, Grafikdesign, 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chrift, Grafiken, Grafikdesign, Design enthält.&#10;&#10;Automatisch generierte Beschreibung"/>
                  <pic:cNvPicPr preferRelativeResize="0"/>
                </pic:nvPicPr>
                <pic:blipFill>
                  <a:blip r:embed="rId1"/>
                  <a:srcRect/>
                  <a:stretch>
                    <a:fillRect/>
                  </a:stretch>
                </pic:blipFill>
                <pic:spPr>
                  <a:xfrm>
                    <a:off x="0" y="0"/>
                    <a:ext cx="2795334" cy="704996"/>
                  </a:xfrm>
                  <a:prstGeom prst="rect">
                    <a:avLst/>
                  </a:prstGeom>
                  <a:ln/>
                </pic:spPr>
              </pic:pic>
            </a:graphicData>
          </a:graphic>
        </wp:inline>
      </w:drawing>
    </w:r>
  </w:p>
  <w:p w14:paraId="3F58C6B1" w14:textId="77777777" w:rsidR="00A76958" w:rsidRDefault="00A76958">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85E"/>
    <w:multiLevelType w:val="multilevel"/>
    <w:tmpl w:val="2D66F0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0363219"/>
    <w:multiLevelType w:val="hybridMultilevel"/>
    <w:tmpl w:val="4DF4D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DC7AFB"/>
    <w:multiLevelType w:val="multilevel"/>
    <w:tmpl w:val="9758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6C5FE9"/>
    <w:multiLevelType w:val="multilevel"/>
    <w:tmpl w:val="90AC79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2C54609"/>
    <w:multiLevelType w:val="hybridMultilevel"/>
    <w:tmpl w:val="35DC9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612469"/>
    <w:multiLevelType w:val="multilevel"/>
    <w:tmpl w:val="0F10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8800AB"/>
    <w:multiLevelType w:val="multilevel"/>
    <w:tmpl w:val="BD223F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80615178">
    <w:abstractNumId w:val="3"/>
  </w:num>
  <w:num w:numId="2" w16cid:durableId="621350507">
    <w:abstractNumId w:val="0"/>
  </w:num>
  <w:num w:numId="3" w16cid:durableId="986327426">
    <w:abstractNumId w:val="2"/>
  </w:num>
  <w:num w:numId="4" w16cid:durableId="249435001">
    <w:abstractNumId w:val="5"/>
  </w:num>
  <w:num w:numId="5" w16cid:durableId="1089084694">
    <w:abstractNumId w:val="6"/>
  </w:num>
  <w:num w:numId="6" w16cid:durableId="33385526">
    <w:abstractNumId w:val="1"/>
  </w:num>
  <w:num w:numId="7" w16cid:durableId="1623608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58"/>
    <w:rsid w:val="00002927"/>
    <w:rsid w:val="00010403"/>
    <w:rsid w:val="000668CF"/>
    <w:rsid w:val="00097383"/>
    <w:rsid w:val="001050DB"/>
    <w:rsid w:val="00127BE6"/>
    <w:rsid w:val="00195FD7"/>
    <w:rsid w:val="001A23A1"/>
    <w:rsid w:val="001E604C"/>
    <w:rsid w:val="0021007D"/>
    <w:rsid w:val="002D42CF"/>
    <w:rsid w:val="002E61B9"/>
    <w:rsid w:val="003A1B2B"/>
    <w:rsid w:val="00421598"/>
    <w:rsid w:val="0045137E"/>
    <w:rsid w:val="00465168"/>
    <w:rsid w:val="0047132A"/>
    <w:rsid w:val="00495414"/>
    <w:rsid w:val="004E7F78"/>
    <w:rsid w:val="004F0CF7"/>
    <w:rsid w:val="00562DF2"/>
    <w:rsid w:val="0057531F"/>
    <w:rsid w:val="005915EC"/>
    <w:rsid w:val="005A4C5C"/>
    <w:rsid w:val="005B3D4D"/>
    <w:rsid w:val="00602976"/>
    <w:rsid w:val="00617CFB"/>
    <w:rsid w:val="00683616"/>
    <w:rsid w:val="006A22AA"/>
    <w:rsid w:val="006D2B78"/>
    <w:rsid w:val="0073195E"/>
    <w:rsid w:val="007A7802"/>
    <w:rsid w:val="007C380A"/>
    <w:rsid w:val="00905C52"/>
    <w:rsid w:val="00937829"/>
    <w:rsid w:val="0096455A"/>
    <w:rsid w:val="00971080"/>
    <w:rsid w:val="00982F51"/>
    <w:rsid w:val="00A63026"/>
    <w:rsid w:val="00A76958"/>
    <w:rsid w:val="00AA3B6C"/>
    <w:rsid w:val="00AC710A"/>
    <w:rsid w:val="00AD2213"/>
    <w:rsid w:val="00B016EC"/>
    <w:rsid w:val="00B136F7"/>
    <w:rsid w:val="00B35031"/>
    <w:rsid w:val="00C07FFC"/>
    <w:rsid w:val="00C86BD6"/>
    <w:rsid w:val="00CF5C63"/>
    <w:rsid w:val="00D430C6"/>
    <w:rsid w:val="00D4761B"/>
    <w:rsid w:val="00DC5B97"/>
    <w:rsid w:val="00DC7A2C"/>
    <w:rsid w:val="00E1166E"/>
    <w:rsid w:val="00E23079"/>
    <w:rsid w:val="00E33C65"/>
    <w:rsid w:val="00EA5C2F"/>
    <w:rsid w:val="00ED480F"/>
    <w:rsid w:val="00F03A79"/>
    <w:rsid w:val="00F97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8808"/>
  <w15:docId w15:val="{F2DD7203-AF54-4003-B587-D74B24A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 w:type="character" w:styleId="Hervorhebung">
    <w:name w:val="Emphasis"/>
    <w:basedOn w:val="Absatz-Standardschriftart"/>
    <w:uiPriority w:val="20"/>
    <w:qFormat/>
    <w:rsid w:val="00C2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6639">
      <w:bodyDiv w:val="1"/>
      <w:marLeft w:val="0"/>
      <w:marRight w:val="0"/>
      <w:marTop w:val="0"/>
      <w:marBottom w:val="0"/>
      <w:divBdr>
        <w:top w:val="none" w:sz="0" w:space="0" w:color="auto"/>
        <w:left w:val="none" w:sz="0" w:space="0" w:color="auto"/>
        <w:bottom w:val="none" w:sz="0" w:space="0" w:color="auto"/>
        <w:right w:val="none" w:sz="0" w:space="0" w:color="auto"/>
      </w:divBdr>
    </w:div>
    <w:div w:id="248004258">
      <w:bodyDiv w:val="1"/>
      <w:marLeft w:val="0"/>
      <w:marRight w:val="0"/>
      <w:marTop w:val="0"/>
      <w:marBottom w:val="0"/>
      <w:divBdr>
        <w:top w:val="none" w:sz="0" w:space="0" w:color="auto"/>
        <w:left w:val="none" w:sz="0" w:space="0" w:color="auto"/>
        <w:bottom w:val="none" w:sz="0" w:space="0" w:color="auto"/>
        <w:right w:val="none" w:sz="0" w:space="0" w:color="auto"/>
      </w:divBdr>
    </w:div>
    <w:div w:id="392241711">
      <w:bodyDiv w:val="1"/>
      <w:marLeft w:val="0"/>
      <w:marRight w:val="0"/>
      <w:marTop w:val="0"/>
      <w:marBottom w:val="0"/>
      <w:divBdr>
        <w:top w:val="none" w:sz="0" w:space="0" w:color="auto"/>
        <w:left w:val="none" w:sz="0" w:space="0" w:color="auto"/>
        <w:bottom w:val="none" w:sz="0" w:space="0" w:color="auto"/>
        <w:right w:val="none" w:sz="0" w:space="0" w:color="auto"/>
      </w:divBdr>
    </w:div>
    <w:div w:id="1331835565">
      <w:bodyDiv w:val="1"/>
      <w:marLeft w:val="0"/>
      <w:marRight w:val="0"/>
      <w:marTop w:val="0"/>
      <w:marBottom w:val="0"/>
      <w:divBdr>
        <w:top w:val="none" w:sz="0" w:space="0" w:color="auto"/>
        <w:left w:val="none" w:sz="0" w:space="0" w:color="auto"/>
        <w:bottom w:val="none" w:sz="0" w:space="0" w:color="auto"/>
        <w:right w:val="none" w:sz="0" w:space="0" w:color="auto"/>
      </w:divBdr>
    </w:div>
    <w:div w:id="161620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godb.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ongodb.com/de-de/atl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godb.com/atlas/search" TargetMode="External"/><Relationship Id="rId5" Type="http://schemas.openxmlformats.org/officeDocument/2006/relationships/settings" Target="settings.xml"/><Relationship Id="rId15" Type="http://schemas.openxmlformats.org/officeDocument/2006/relationships/hyperlink" Target="mailto:FKast@webershandwick.com" TargetMode="External"/><Relationship Id="rId10" Type="http://schemas.openxmlformats.org/officeDocument/2006/relationships/hyperlink" Target="https://www.mongodb.com/de-de/products/self-managed/enterprise-advanced" TargetMode="External"/><Relationship Id="rId4" Type="http://schemas.openxmlformats.org/officeDocument/2006/relationships/styles" Target="styles.xml"/><Relationship Id="rId9" Type="http://schemas.openxmlformats.org/officeDocument/2006/relationships/hyperlink" Target="https://www.mongodb.com/de-de/products/platform/atlas-vector-search?utm_source=google&amp;utm_campaign=search_gs_pl_evergreen_vector-search_product_prosp-brand_gic-null_ww-multi_ps-all_desktop_eng_lead&amp;utm_term=mongodb%20atlas%20vector%20search&amp;utm_medium=cpc_paid_search&amp;utm_ad=e&amp;utm_ad_campaign_id=21100816499&amp;adgroup=162920454394&amp;cq_cmp=21100816499&amp;gad_source=1&amp;gclid=CjwKCAjwt-OwBhBnEiwAgwzrUn7F_drzvdwJTZ1zy9OBgC9OyRSugu9rXo0KokcdvDiuDQHGzztLRBoCmD0QAvD_BwE?utm_source=google&amp;utm_campaign=search_gs_pl_evergreen_vector-search_product_prosp-brand_gic-null_ww-multi_ps-all_desktop_eng_lead&amp;utm_term=mongodb%20atlas%20vector%20search&amp;utm_medium=cpc_paid_search&amp;utm_ad=e&amp;utm_ad_campaign_id=21100816499&amp;adgroup=162920454394&amp;cq_cmp=21100816499&amp;gad_source=1&amp;gclid=CjwKCAjwt-OwBhBnEiwAgwzrUn7F_drzvdwJTZ1zy9OBgC9OyRSugu9rXo0KokcdvDiuDQHGzztLRBoCmD0QAvD_BwE" TargetMode="External"/><Relationship Id="rId14" Type="http://schemas.openxmlformats.org/officeDocument/2006/relationships/hyperlink" Target="mailto:press@mongod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Ysmiut9OwPgFygj/P+BnyO45g==">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</go:docsCustomData>
</go:gDocsCustomXmlDataStorage>
</file>

<file path=customXml/itemProps1.xml><?xml version="1.0" encoding="utf-8"?>
<ds:datastoreItem xmlns:ds="http://schemas.openxmlformats.org/officeDocument/2006/customXml" ds:itemID="{5FC76097-C0C6-4BBB-A967-D7B0196FB0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 Franziska (BER-WSW)</dc:creator>
  <cp:lastModifiedBy>Kast, Franziska (BER-WSW)</cp:lastModifiedBy>
  <cp:revision>5</cp:revision>
  <dcterms:created xsi:type="dcterms:W3CDTF">2024-04-12T15:41:00Z</dcterms:created>
  <dcterms:modified xsi:type="dcterms:W3CDTF">2024-04-12T15:49:00Z</dcterms:modified>
</cp:coreProperties>
</file>