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1E99" w14:textId="77777777" w:rsidR="001F6970" w:rsidRPr="00E634C6" w:rsidRDefault="001F6970" w:rsidP="001F6970">
      <w:pPr>
        <w:rPr>
          <w:i/>
          <w:iCs/>
        </w:rPr>
      </w:pPr>
      <w:r w:rsidRPr="00E634C6">
        <w:rPr>
          <w:b/>
          <w:bCs/>
          <w:sz w:val="48"/>
          <w:szCs w:val="48"/>
        </w:rPr>
        <w:t>The State of Email Security 202</w:t>
      </w:r>
      <w:r>
        <w:rPr>
          <w:b/>
          <w:bCs/>
          <w:sz w:val="48"/>
          <w:szCs w:val="48"/>
        </w:rPr>
        <w:t>3</w:t>
      </w:r>
    </w:p>
    <w:p w14:paraId="0CE6D860" w14:textId="15583AE3" w:rsidR="00121A58" w:rsidRDefault="00D40829">
      <w:pPr>
        <w:rPr>
          <w:b/>
          <w:bCs/>
          <w:lang w:val="en-ZA"/>
        </w:rPr>
      </w:pPr>
      <w:r w:rsidRPr="00D40829">
        <w:rPr>
          <w:b/>
          <w:bCs/>
          <w:lang w:val="en-ZA"/>
        </w:rPr>
        <w:t xml:space="preserve">KEY FINDINGS IN </w:t>
      </w:r>
      <w:r w:rsidR="00053C96">
        <w:rPr>
          <w:b/>
          <w:bCs/>
          <w:lang w:val="en-ZA"/>
        </w:rPr>
        <w:t>SOUTH AFRICA</w:t>
      </w:r>
      <w:r w:rsidRPr="00D40829">
        <w:rPr>
          <w:b/>
          <w:bCs/>
          <w:lang w:val="en-ZA"/>
        </w:rPr>
        <w:t xml:space="preserve"> IN THE LAST 12 MONTHS</w:t>
      </w:r>
    </w:p>
    <w:p w14:paraId="3DA989D8" w14:textId="68BA8DC3" w:rsidR="00053C96" w:rsidRPr="00615BC6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sz w:val="24"/>
          <w:szCs w:val="24"/>
        </w:rPr>
      </w:pPr>
      <w:r w:rsidRPr="00615BC6">
        <w:t xml:space="preserve">Email usage continues to rise at </w:t>
      </w:r>
      <w:r w:rsidRPr="00615BC6">
        <w:rPr>
          <w:b/>
          <w:bCs/>
          <w:sz w:val="24"/>
          <w:szCs w:val="24"/>
        </w:rPr>
        <w:t>86%</w:t>
      </w:r>
      <w:r w:rsidRPr="00615BC6">
        <w:rPr>
          <w:sz w:val="24"/>
          <w:szCs w:val="24"/>
        </w:rPr>
        <w:t xml:space="preserve"> of </w:t>
      </w:r>
      <w:r w:rsidRPr="00615BC6">
        <w:t xml:space="preserve">companies. </w:t>
      </w:r>
      <w:r w:rsidRPr="00615BC6">
        <w:rPr>
          <w:b/>
          <w:bCs/>
        </w:rPr>
        <w:t>44%</w:t>
      </w:r>
      <w:r w:rsidRPr="00615BC6">
        <w:t xml:space="preserve"> said it was a significant increase </w:t>
      </w:r>
      <w:r>
        <w:t>– higher than all other countries</w:t>
      </w:r>
      <w:r w:rsidRPr="00615BC6">
        <w:t xml:space="preserve"> and against a global average of </w:t>
      </w:r>
      <w:r w:rsidRPr="00615BC6">
        <w:rPr>
          <w:b/>
          <w:bCs/>
        </w:rPr>
        <w:t>29%</w:t>
      </w:r>
    </w:p>
    <w:p w14:paraId="2C19E6D5" w14:textId="77777777" w:rsidR="00053C96" w:rsidRPr="00615BC6" w:rsidRDefault="00053C96" w:rsidP="00053C96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78B9382A" w14:textId="77777777" w:rsidR="00053C96" w:rsidRPr="007966A3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  <w:highlight w:val="green"/>
        </w:rPr>
      </w:pPr>
      <w:r w:rsidRPr="007966A3">
        <w:rPr>
          <w:b/>
          <w:bCs/>
          <w:sz w:val="24"/>
          <w:szCs w:val="24"/>
          <w:highlight w:val="green"/>
        </w:rPr>
        <w:t>68%</w:t>
      </w:r>
      <w:r w:rsidRPr="007966A3">
        <w:rPr>
          <w:sz w:val="24"/>
          <w:szCs w:val="24"/>
          <w:highlight w:val="green"/>
        </w:rPr>
        <w:t xml:space="preserve"> of </w:t>
      </w:r>
      <w:r w:rsidRPr="007966A3">
        <w:rPr>
          <w:highlight w:val="green"/>
        </w:rPr>
        <w:t>companies have experienced an increase in email-based threats.</w:t>
      </w:r>
    </w:p>
    <w:p w14:paraId="74ACABB3" w14:textId="77777777" w:rsidR="00053C96" w:rsidRPr="00615BC6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</w:rPr>
      </w:pPr>
      <w:r w:rsidRPr="00615BC6">
        <w:rPr>
          <w:b/>
          <w:bCs/>
          <w:sz w:val="24"/>
          <w:szCs w:val="24"/>
        </w:rPr>
        <w:t xml:space="preserve">Two thirds </w:t>
      </w:r>
      <w:r w:rsidRPr="00615BC6">
        <w:t>of survey respondents say cyberattacks are growing increasingly sophisticated.</w:t>
      </w:r>
    </w:p>
    <w:p w14:paraId="1F43E964" w14:textId="77777777" w:rsidR="00053C96" w:rsidRPr="00615BC6" w:rsidRDefault="00053C96" w:rsidP="00053C96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0B5D6272" w14:textId="77777777" w:rsidR="00053C96" w:rsidRPr="007966A3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  <w:highlight w:val="green"/>
        </w:rPr>
      </w:pPr>
      <w:r w:rsidRPr="007966A3">
        <w:rPr>
          <w:b/>
          <w:bCs/>
          <w:sz w:val="24"/>
          <w:szCs w:val="24"/>
          <w:highlight w:val="green"/>
        </w:rPr>
        <w:t xml:space="preserve">92% </w:t>
      </w:r>
      <w:r w:rsidRPr="007966A3">
        <w:rPr>
          <w:highlight w:val="green"/>
        </w:rPr>
        <w:t>of companies have been targeted by email-based phishing attacks.</w:t>
      </w:r>
    </w:p>
    <w:p w14:paraId="18965CF9" w14:textId="77777777" w:rsidR="00053C96" w:rsidRPr="00615BC6" w:rsidRDefault="00053C96" w:rsidP="00053C96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5B7980B7" w14:textId="0B76E21A" w:rsidR="00053C96" w:rsidRPr="007E4F5A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</w:rPr>
      </w:pPr>
      <w:r w:rsidRPr="00615BC6">
        <w:rPr>
          <w:b/>
          <w:bCs/>
          <w:sz w:val="24"/>
          <w:szCs w:val="24"/>
        </w:rPr>
        <w:t xml:space="preserve">52% </w:t>
      </w:r>
      <w:r w:rsidRPr="00615BC6">
        <w:rPr>
          <w:sz w:val="24"/>
          <w:szCs w:val="24"/>
        </w:rPr>
        <w:t>of</w:t>
      </w:r>
      <w:r w:rsidRPr="00615BC6">
        <w:t xml:space="preserve"> companies were harmed by a ransomware attack.</w:t>
      </w:r>
    </w:p>
    <w:p w14:paraId="7690BC5F" w14:textId="14C99E28" w:rsidR="007E4F5A" w:rsidRDefault="007E4F5A" w:rsidP="007E4F5A">
      <w:pPr>
        <w:pStyle w:val="ListParagraph"/>
        <w:numPr>
          <w:ilvl w:val="0"/>
          <w:numId w:val="1"/>
        </w:numPr>
      </w:pPr>
      <w:r w:rsidRPr="007E4F5A">
        <w:rPr>
          <w:b/>
          <w:bCs/>
          <w:sz w:val="24"/>
          <w:szCs w:val="24"/>
        </w:rPr>
        <w:t xml:space="preserve">Half </w:t>
      </w:r>
      <w:r>
        <w:t>saw an increase in attempts to misappropriate their email domain</w:t>
      </w:r>
    </w:p>
    <w:p w14:paraId="15C51B15" w14:textId="25491419" w:rsidR="0066367E" w:rsidRDefault="0066367E" w:rsidP="0066367E">
      <w:pPr>
        <w:pStyle w:val="ListParagraph"/>
        <w:numPr>
          <w:ilvl w:val="0"/>
          <w:numId w:val="1"/>
        </w:numPr>
      </w:pPr>
      <w:r w:rsidRPr="0066367E">
        <w:rPr>
          <w:b/>
          <w:bCs/>
          <w:sz w:val="24"/>
          <w:szCs w:val="24"/>
        </w:rPr>
        <w:t>93%</w:t>
      </w:r>
      <w:r w:rsidRPr="0066367E">
        <w:t xml:space="preserve"> are using DMARC or plan to use it to thwart email spoofing</w:t>
      </w:r>
      <w:r>
        <w:t xml:space="preserve"> and encouragingly</w:t>
      </w:r>
      <w:r w:rsidRPr="0066367E">
        <w:t xml:space="preserve"> </w:t>
      </w:r>
      <w:r w:rsidRPr="0066367E">
        <w:rPr>
          <w:b/>
          <w:bCs/>
          <w:sz w:val="24"/>
          <w:szCs w:val="24"/>
        </w:rPr>
        <w:t>38%</w:t>
      </w:r>
      <w:r w:rsidRPr="0066367E">
        <w:t xml:space="preserve"> have </w:t>
      </w:r>
      <w:r>
        <w:t xml:space="preserve">already </w:t>
      </w:r>
      <w:r w:rsidRPr="0066367E">
        <w:t xml:space="preserve">deployed it. </w:t>
      </w:r>
    </w:p>
    <w:p w14:paraId="7F94CFCE" w14:textId="0AF5120B" w:rsidR="0066367E" w:rsidRDefault="0066367E" w:rsidP="0066367E">
      <w:pPr>
        <w:pStyle w:val="ListParagraph"/>
        <w:numPr>
          <w:ilvl w:val="0"/>
          <w:numId w:val="1"/>
        </w:numPr>
      </w:pPr>
      <w:r w:rsidRPr="0066367E">
        <w:rPr>
          <w:b/>
          <w:bCs/>
          <w:sz w:val="24"/>
          <w:szCs w:val="24"/>
        </w:rPr>
        <w:t>93%</w:t>
      </w:r>
      <w:r>
        <w:t xml:space="preserve"> agree that collaboration tools are essential to the well-ordered functioning of their companies</w:t>
      </w:r>
    </w:p>
    <w:p w14:paraId="5F4BD887" w14:textId="77777777" w:rsidR="00053C96" w:rsidRPr="007966A3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8"/>
          <w:szCs w:val="28"/>
          <w:highlight w:val="green"/>
          <w:u w:val="single"/>
        </w:rPr>
      </w:pPr>
      <w:r w:rsidRPr="007966A3">
        <w:rPr>
          <w:b/>
          <w:bCs/>
          <w:sz w:val="24"/>
          <w:szCs w:val="24"/>
          <w:highlight w:val="green"/>
        </w:rPr>
        <w:t xml:space="preserve">70% </w:t>
      </w:r>
      <w:r w:rsidRPr="007966A3">
        <w:rPr>
          <w:sz w:val="24"/>
          <w:szCs w:val="24"/>
          <w:highlight w:val="green"/>
        </w:rPr>
        <w:t>of</w:t>
      </w:r>
      <w:r w:rsidRPr="007966A3">
        <w:rPr>
          <w:b/>
          <w:bCs/>
          <w:sz w:val="24"/>
          <w:szCs w:val="24"/>
          <w:highlight w:val="green"/>
        </w:rPr>
        <w:t xml:space="preserve"> </w:t>
      </w:r>
      <w:r w:rsidRPr="007966A3">
        <w:rPr>
          <w:highlight w:val="green"/>
        </w:rPr>
        <w:t>respondents say collaboration tools are posing significant new security risks.</w:t>
      </w:r>
    </w:p>
    <w:p w14:paraId="7BBE8A08" w14:textId="77777777" w:rsidR="00053C96" w:rsidRPr="00615BC6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8"/>
          <w:szCs w:val="28"/>
          <w:u w:val="single"/>
        </w:rPr>
      </w:pPr>
      <w:r w:rsidRPr="00615BC6">
        <w:rPr>
          <w:b/>
          <w:bCs/>
          <w:sz w:val="24"/>
          <w:szCs w:val="24"/>
        </w:rPr>
        <w:t>61%</w:t>
      </w:r>
      <w:r w:rsidRPr="00615BC6">
        <w:rPr>
          <w:sz w:val="28"/>
          <w:szCs w:val="28"/>
        </w:rPr>
        <w:t xml:space="preserve"> </w:t>
      </w:r>
      <w:r w:rsidRPr="00615BC6">
        <w:t>of companies expect to be harmed in 2023 by a collaboration-tool-based attack.</w:t>
      </w:r>
    </w:p>
    <w:p w14:paraId="57C250B0" w14:textId="33CAB7FD" w:rsidR="00053C96" w:rsidRPr="007966A3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  <w:highlight w:val="green"/>
        </w:rPr>
      </w:pPr>
      <w:r w:rsidRPr="007966A3">
        <w:rPr>
          <w:b/>
          <w:bCs/>
          <w:sz w:val="24"/>
          <w:szCs w:val="24"/>
          <w:highlight w:val="green"/>
        </w:rPr>
        <w:t xml:space="preserve">72% </w:t>
      </w:r>
      <w:r w:rsidRPr="007966A3">
        <w:rPr>
          <w:sz w:val="24"/>
          <w:szCs w:val="24"/>
          <w:highlight w:val="green"/>
        </w:rPr>
        <w:t>of</w:t>
      </w:r>
      <w:r w:rsidRPr="007966A3">
        <w:rPr>
          <w:b/>
          <w:bCs/>
          <w:sz w:val="24"/>
          <w:szCs w:val="24"/>
          <w:highlight w:val="green"/>
        </w:rPr>
        <w:t xml:space="preserve"> </w:t>
      </w:r>
      <w:r w:rsidRPr="007966A3">
        <w:rPr>
          <w:highlight w:val="green"/>
        </w:rPr>
        <w:t>respondents say their companies need to spend</w:t>
      </w:r>
      <w:r w:rsidR="0066367E" w:rsidRPr="007966A3">
        <w:rPr>
          <w:highlight w:val="green"/>
        </w:rPr>
        <w:t xml:space="preserve"> an average of 13.5%</w:t>
      </w:r>
      <w:r w:rsidRPr="007966A3">
        <w:rPr>
          <w:highlight w:val="green"/>
        </w:rPr>
        <w:t xml:space="preserve"> more on cybersecurity</w:t>
      </w:r>
      <w:r w:rsidR="00322B86" w:rsidRPr="007966A3">
        <w:rPr>
          <w:highlight w:val="green"/>
        </w:rPr>
        <w:t xml:space="preserve"> – the highest percentage globally</w:t>
      </w:r>
    </w:p>
    <w:p w14:paraId="549E4C79" w14:textId="77777777" w:rsidR="00053C96" w:rsidRPr="00615BC6" w:rsidRDefault="00053C96" w:rsidP="00053C96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57E8A44F" w14:textId="77777777" w:rsidR="00053C96" w:rsidRPr="00615BC6" w:rsidRDefault="00053C96" w:rsidP="00053C96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12F44930" w14:textId="00A82E56" w:rsidR="00053C96" w:rsidRPr="00322B86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</w:rPr>
      </w:pPr>
      <w:r w:rsidRPr="00615BC6">
        <w:rPr>
          <w:b/>
          <w:bCs/>
          <w:sz w:val="24"/>
          <w:szCs w:val="24"/>
        </w:rPr>
        <w:t xml:space="preserve">97% </w:t>
      </w:r>
      <w:r w:rsidRPr="00615BC6">
        <w:t>of companies either have a system to monitor and protect against email-borne threats or are actively planning to roll one out.</w:t>
      </w:r>
    </w:p>
    <w:p w14:paraId="135ADD54" w14:textId="3B8B8962" w:rsidR="00322B86" w:rsidRDefault="00322B86" w:rsidP="00322B86">
      <w:pPr>
        <w:pStyle w:val="ListParagraph"/>
        <w:numPr>
          <w:ilvl w:val="0"/>
          <w:numId w:val="1"/>
        </w:numPr>
      </w:pPr>
      <w:r>
        <w:t>Respondents</w:t>
      </w:r>
      <w:r w:rsidRPr="00754323">
        <w:t xml:space="preserve"> are </w:t>
      </w:r>
      <w:r>
        <w:t>divided on whether cyber insurance</w:t>
      </w:r>
      <w:r w:rsidRPr="00754323">
        <w:t xml:space="preserve"> </w:t>
      </w:r>
      <w:r>
        <w:t xml:space="preserve">policies </w:t>
      </w:r>
      <w:r w:rsidRPr="00754323">
        <w:t>can serve as a substitute for developing a comprehensive cyber preparedness program</w:t>
      </w:r>
      <w:r>
        <w:t>:</w:t>
      </w:r>
    </w:p>
    <w:p w14:paraId="1FE99431" w14:textId="77777777" w:rsidR="00322B86" w:rsidRDefault="00322B86" w:rsidP="00322B86">
      <w:pPr>
        <w:pStyle w:val="ListParagraph"/>
        <w:numPr>
          <w:ilvl w:val="1"/>
          <w:numId w:val="1"/>
        </w:numPr>
      </w:pPr>
      <w:r w:rsidRPr="00322B86">
        <w:rPr>
          <w:b/>
          <w:bCs/>
        </w:rPr>
        <w:t>39%</w:t>
      </w:r>
      <w:r>
        <w:t xml:space="preserve"> would not </w:t>
      </w:r>
      <w:r w:rsidRPr="00754323">
        <w:t xml:space="preserve">see </w:t>
      </w:r>
      <w:r>
        <w:t>it as a</w:t>
      </w:r>
      <w:r w:rsidRPr="00754323">
        <w:t xml:space="preserve"> comprehensive safety net</w:t>
      </w:r>
      <w:r>
        <w:t xml:space="preserve"> </w:t>
      </w:r>
    </w:p>
    <w:p w14:paraId="5EE6E9E0" w14:textId="77777777" w:rsidR="00322B86" w:rsidRDefault="00322B86" w:rsidP="00322B86">
      <w:pPr>
        <w:pStyle w:val="ListParagraph"/>
        <w:numPr>
          <w:ilvl w:val="1"/>
          <w:numId w:val="1"/>
        </w:numPr>
      </w:pPr>
      <w:r w:rsidRPr="00322B86">
        <w:rPr>
          <w:b/>
          <w:bCs/>
        </w:rPr>
        <w:t>56%</w:t>
      </w:r>
      <w:r>
        <w:t xml:space="preserve"> </w:t>
      </w:r>
      <w:r w:rsidRPr="00754323">
        <w:t>see them as worthwhile additions</w:t>
      </w:r>
    </w:p>
    <w:p w14:paraId="6723C36A" w14:textId="19D6C369" w:rsidR="00C357F2" w:rsidRPr="007966A3" w:rsidRDefault="00C357F2" w:rsidP="00C357F2">
      <w:pPr>
        <w:pStyle w:val="ListParagraph"/>
        <w:numPr>
          <w:ilvl w:val="0"/>
          <w:numId w:val="1"/>
        </w:numPr>
        <w:rPr>
          <w:highlight w:val="green"/>
        </w:rPr>
      </w:pPr>
      <w:bookmarkStart w:id="0" w:name="_Hlk125980641"/>
      <w:r w:rsidRPr="007966A3">
        <w:rPr>
          <w:b/>
          <w:bCs/>
          <w:sz w:val="24"/>
          <w:szCs w:val="24"/>
          <w:highlight w:val="green"/>
        </w:rPr>
        <w:t>93%</w:t>
      </w:r>
      <w:r w:rsidRPr="007966A3">
        <w:rPr>
          <w:highlight w:val="green"/>
        </w:rPr>
        <w:t xml:space="preserve"> of the </w:t>
      </w:r>
      <w:proofErr w:type="spellStart"/>
      <w:r w:rsidRPr="007966A3">
        <w:rPr>
          <w:highlight w:val="green"/>
        </w:rPr>
        <w:t>organisations</w:t>
      </w:r>
      <w:proofErr w:type="spellEnd"/>
      <w:r w:rsidRPr="007966A3">
        <w:rPr>
          <w:highlight w:val="green"/>
        </w:rPr>
        <w:t xml:space="preserve"> inclined to reduce their reliance on insurance agree they will need to compensate by investing more in their own cybersecurity defenses.</w:t>
      </w:r>
    </w:p>
    <w:p w14:paraId="4F89196E" w14:textId="52ED1347" w:rsidR="00C357F2" w:rsidRDefault="00222F09" w:rsidP="00C357F2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</w:pPr>
      <w:r>
        <w:t>South Africans</w:t>
      </w:r>
      <w:r w:rsidR="00C357F2" w:rsidRPr="001B74F7">
        <w:t xml:space="preserve"> are most likely to increase investment in the following</w:t>
      </w:r>
      <w:r w:rsidR="00C357F2">
        <w:t xml:space="preserve"> to</w:t>
      </w:r>
      <w:r w:rsidR="00C357F2" w:rsidRPr="001B74F7">
        <w:t xml:space="preserve"> address reduced reliance on cyber insurance:</w:t>
      </w:r>
    </w:p>
    <w:p w14:paraId="26638356" w14:textId="01BCEA2F" w:rsidR="00C357F2" w:rsidRDefault="00C357F2" w:rsidP="00C357F2">
      <w:pPr>
        <w:pStyle w:val="ListParagraph"/>
        <w:numPr>
          <w:ilvl w:val="1"/>
          <w:numId w:val="1"/>
        </w:numPr>
        <w:tabs>
          <w:tab w:val="left" w:pos="630"/>
        </w:tabs>
        <w:spacing w:after="240" w:line="276" w:lineRule="auto"/>
      </w:pPr>
      <w:r>
        <w:t xml:space="preserve">DMARC protections – </w:t>
      </w:r>
      <w:r w:rsidRPr="0073386C">
        <w:rPr>
          <w:b/>
          <w:bCs/>
        </w:rPr>
        <w:t>59%</w:t>
      </w:r>
    </w:p>
    <w:p w14:paraId="59A17630" w14:textId="4770C2B9" w:rsidR="00C357F2" w:rsidRDefault="00C357F2" w:rsidP="00C357F2">
      <w:pPr>
        <w:pStyle w:val="ListParagraph"/>
        <w:numPr>
          <w:ilvl w:val="1"/>
          <w:numId w:val="1"/>
        </w:numPr>
        <w:tabs>
          <w:tab w:val="left" w:pos="630"/>
        </w:tabs>
        <w:spacing w:after="240" w:line="276" w:lineRule="auto"/>
      </w:pPr>
      <w:r>
        <w:t xml:space="preserve">Email security – </w:t>
      </w:r>
      <w:r w:rsidRPr="0073386C">
        <w:rPr>
          <w:b/>
          <w:bCs/>
        </w:rPr>
        <w:t>56%</w:t>
      </w:r>
    </w:p>
    <w:p w14:paraId="4BEB0F25" w14:textId="520C73EF" w:rsidR="00C357F2" w:rsidRDefault="00C357F2" w:rsidP="00C357F2">
      <w:pPr>
        <w:pStyle w:val="ListParagraph"/>
        <w:numPr>
          <w:ilvl w:val="1"/>
          <w:numId w:val="1"/>
        </w:numPr>
        <w:tabs>
          <w:tab w:val="left" w:pos="630"/>
        </w:tabs>
        <w:spacing w:after="240" w:line="276" w:lineRule="auto"/>
      </w:pPr>
      <w:r>
        <w:t xml:space="preserve">Use of APIs within cybersecurity </w:t>
      </w:r>
      <w:r w:rsidR="00997256">
        <w:t>–</w:t>
      </w:r>
      <w:r>
        <w:t xml:space="preserve"> </w:t>
      </w:r>
      <w:r w:rsidR="00997256" w:rsidRPr="0073386C">
        <w:rPr>
          <w:b/>
          <w:bCs/>
        </w:rPr>
        <w:t>54%</w:t>
      </w:r>
    </w:p>
    <w:bookmarkEnd w:id="0"/>
    <w:p w14:paraId="40A86BC9" w14:textId="50B4A6CC" w:rsidR="00053C96" w:rsidRPr="007966A3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  <w:highlight w:val="green"/>
        </w:rPr>
      </w:pPr>
      <w:r w:rsidRPr="007966A3">
        <w:rPr>
          <w:b/>
          <w:bCs/>
          <w:sz w:val="24"/>
          <w:szCs w:val="24"/>
          <w:highlight w:val="green"/>
        </w:rPr>
        <w:t xml:space="preserve">94% </w:t>
      </w:r>
      <w:r w:rsidRPr="007966A3">
        <w:rPr>
          <w:highlight w:val="green"/>
        </w:rPr>
        <w:t xml:space="preserve">of companies think they need stronger protections than those that come with their MS 365 and Google Workspace applications. </w:t>
      </w:r>
      <w:r w:rsidRPr="007966A3">
        <w:rPr>
          <w:b/>
          <w:bCs/>
          <w:sz w:val="24"/>
          <w:szCs w:val="24"/>
          <w:highlight w:val="green"/>
        </w:rPr>
        <w:t>58%</w:t>
      </w:r>
      <w:r w:rsidRPr="007966A3">
        <w:rPr>
          <w:highlight w:val="green"/>
        </w:rPr>
        <w:t xml:space="preserve"> </w:t>
      </w:r>
      <w:r w:rsidRPr="007966A3">
        <w:rPr>
          <w:i/>
          <w:iCs/>
          <w:highlight w:val="green"/>
        </w:rPr>
        <w:t>strongly</w:t>
      </w:r>
      <w:r w:rsidRPr="007966A3">
        <w:rPr>
          <w:highlight w:val="green"/>
        </w:rPr>
        <w:t xml:space="preserve"> agreed (against a global average of 34%)</w:t>
      </w:r>
    </w:p>
    <w:p w14:paraId="183BE473" w14:textId="77777777" w:rsidR="00053C96" w:rsidRPr="00615BC6" w:rsidRDefault="00053C96" w:rsidP="00053C96">
      <w:pPr>
        <w:pStyle w:val="ListParagraph"/>
        <w:ind w:left="0"/>
        <w:rPr>
          <w:b/>
          <w:bCs/>
          <w:sz w:val="2"/>
          <w:szCs w:val="2"/>
        </w:rPr>
      </w:pPr>
    </w:p>
    <w:p w14:paraId="4CB7CEDE" w14:textId="6C095C16" w:rsidR="00053C96" w:rsidRPr="00997256" w:rsidRDefault="00053C9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</w:rPr>
      </w:pPr>
      <w:r w:rsidRPr="00615BC6">
        <w:rPr>
          <w:b/>
          <w:bCs/>
          <w:sz w:val="24"/>
          <w:szCs w:val="24"/>
        </w:rPr>
        <w:t xml:space="preserve">93% </w:t>
      </w:r>
      <w:r w:rsidRPr="00615BC6">
        <w:t>of companies are either using or plan to use AI and machine learning to bolster their cybersecurity.</w:t>
      </w:r>
      <w:r w:rsidR="00997256">
        <w:t xml:space="preserve"> And more than </w:t>
      </w:r>
      <w:r w:rsidR="00997256" w:rsidRPr="00997256">
        <w:rPr>
          <w:b/>
          <w:bCs/>
        </w:rPr>
        <w:t>half</w:t>
      </w:r>
      <w:r w:rsidR="00997256">
        <w:t xml:space="preserve"> are already using these</w:t>
      </w:r>
      <w:r w:rsidR="00222F09">
        <w:t>.</w:t>
      </w:r>
    </w:p>
    <w:p w14:paraId="046E633C" w14:textId="126B3C9A" w:rsidR="00997256" w:rsidRDefault="00997256" w:rsidP="00997256">
      <w:pPr>
        <w:pStyle w:val="ListParagraph"/>
        <w:numPr>
          <w:ilvl w:val="0"/>
          <w:numId w:val="1"/>
        </w:numPr>
      </w:pPr>
      <w:r>
        <w:t xml:space="preserve">Respondents said the three main benefits of AI were: </w:t>
      </w:r>
    </w:p>
    <w:p w14:paraId="19E1A1AE" w14:textId="77777777" w:rsidR="00997256" w:rsidRDefault="00997256" w:rsidP="00997256">
      <w:pPr>
        <w:pStyle w:val="ListParagraph"/>
        <w:numPr>
          <w:ilvl w:val="1"/>
          <w:numId w:val="1"/>
        </w:numPr>
      </w:pPr>
      <w:r>
        <w:t xml:space="preserve">An improved ability to block threats – </w:t>
      </w:r>
      <w:r w:rsidRPr="00222F09">
        <w:rPr>
          <w:b/>
          <w:bCs/>
        </w:rPr>
        <w:t>56%</w:t>
      </w:r>
    </w:p>
    <w:p w14:paraId="0004627D" w14:textId="77777777" w:rsidR="00997256" w:rsidRDefault="00997256" w:rsidP="00997256">
      <w:pPr>
        <w:pStyle w:val="ListParagraph"/>
        <w:numPr>
          <w:ilvl w:val="1"/>
          <w:numId w:val="1"/>
        </w:numPr>
      </w:pPr>
      <w:r>
        <w:t xml:space="preserve">More accurate threat detection – </w:t>
      </w:r>
      <w:r w:rsidRPr="00222F09">
        <w:rPr>
          <w:b/>
          <w:bCs/>
        </w:rPr>
        <w:t>56%</w:t>
      </w:r>
    </w:p>
    <w:p w14:paraId="4342F375" w14:textId="4F0D4556" w:rsidR="00997256" w:rsidRDefault="00997256" w:rsidP="00997256">
      <w:pPr>
        <w:pStyle w:val="ListParagraph"/>
        <w:numPr>
          <w:ilvl w:val="1"/>
          <w:numId w:val="1"/>
        </w:numPr>
      </w:pPr>
      <w:r>
        <w:t>Reduced human error</w:t>
      </w:r>
      <w:r w:rsidR="00E54BBB">
        <w:t xml:space="preserve"> across the company (</w:t>
      </w:r>
      <w:proofErr w:type="gramStart"/>
      <w:r w:rsidR="00E54BBB">
        <w:t>e.g.</w:t>
      </w:r>
      <w:proofErr w:type="gramEnd"/>
      <w:r w:rsidR="00E54BBB">
        <w:t xml:space="preserve"> email warning banners) </w:t>
      </w:r>
      <w:r>
        <w:t xml:space="preserve">– </w:t>
      </w:r>
      <w:r w:rsidRPr="00222F09">
        <w:rPr>
          <w:b/>
          <w:bCs/>
        </w:rPr>
        <w:t>49%</w:t>
      </w:r>
    </w:p>
    <w:p w14:paraId="5E1A3A49" w14:textId="2D12B7EE" w:rsidR="00997256" w:rsidRPr="00997256" w:rsidRDefault="00997256" w:rsidP="00053C96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</w:rPr>
      </w:pPr>
      <w:bookmarkStart w:id="1" w:name="_Hlk126331451"/>
      <w:r>
        <w:lastRenderedPageBreak/>
        <w:t xml:space="preserve">Almost all </w:t>
      </w:r>
      <w:r w:rsidRPr="00997256">
        <w:rPr>
          <w:b/>
          <w:bCs/>
          <w:sz w:val="24"/>
          <w:szCs w:val="24"/>
        </w:rPr>
        <w:t>(94%)</w:t>
      </w:r>
      <w:r>
        <w:t xml:space="preserve"> agree that </w:t>
      </w:r>
      <w:hyperlink r:id="rId8" w:history="1">
        <w:r w:rsidRPr="004737F4">
          <w:rPr>
            <w:rStyle w:val="Hyperlink"/>
          </w:rPr>
          <w:t>AI systems</w:t>
        </w:r>
      </w:hyperlink>
      <w:r>
        <w:t xml:space="preserve"> that provide real-time, contextual warnings to email and collaboration tool users would be a huge boon</w:t>
      </w:r>
    </w:p>
    <w:p w14:paraId="6A84FC84" w14:textId="362871E6" w:rsidR="00997256" w:rsidRDefault="00997256" w:rsidP="00997256">
      <w:pPr>
        <w:pStyle w:val="ListParagraph"/>
        <w:ind w:left="360"/>
      </w:pPr>
      <w:r>
        <w:t xml:space="preserve">A massive </w:t>
      </w:r>
      <w:r w:rsidRPr="00222F09">
        <w:rPr>
          <w:b/>
          <w:bCs/>
        </w:rPr>
        <w:t xml:space="preserve">32% </w:t>
      </w:r>
      <w:r>
        <w:t xml:space="preserve">said that the benefits of such a system would </w:t>
      </w:r>
      <w:proofErr w:type="spellStart"/>
      <w:r>
        <w:t>revolutionise</w:t>
      </w:r>
      <w:proofErr w:type="spellEnd"/>
      <w:r>
        <w:t xml:space="preserve"> the ways in which cybersecurity is practiced– by far the highest globally</w:t>
      </w:r>
    </w:p>
    <w:bookmarkEnd w:id="1"/>
    <w:p w14:paraId="4287F23D" w14:textId="77777777" w:rsidR="00053C96" w:rsidRPr="00615BC6" w:rsidRDefault="00053C96" w:rsidP="00053C96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7464F4F5" w14:textId="77777777" w:rsidR="00053C96" w:rsidRPr="00615BC6" w:rsidRDefault="00053C96" w:rsidP="00053C96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6016634C" w14:textId="77777777" w:rsidR="00053C96" w:rsidRPr="00615BC6" w:rsidRDefault="00053C96" w:rsidP="00053C96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7068C647" w14:textId="77777777" w:rsidR="00A25650" w:rsidRPr="00A25650" w:rsidRDefault="00A25650" w:rsidP="00A25650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lang w:val="en-ZA"/>
        </w:rPr>
      </w:pPr>
      <w:r w:rsidRPr="00A25650">
        <w:rPr>
          <w:b/>
          <w:bCs/>
          <w:sz w:val="24"/>
          <w:szCs w:val="24"/>
          <w:lang w:val="en-ZA"/>
        </w:rPr>
        <w:t>52%</w:t>
      </w:r>
      <w:r>
        <w:rPr>
          <w:lang w:val="en-ZA"/>
        </w:rPr>
        <w:t xml:space="preserve"> </w:t>
      </w:r>
      <w:r>
        <w:t xml:space="preserve">said insufficient employee awareness of cyber threats would be their </w:t>
      </w:r>
      <w:proofErr w:type="spellStart"/>
      <w:r>
        <w:t>organisation’s</w:t>
      </w:r>
      <w:proofErr w:type="spellEnd"/>
      <w:r>
        <w:t xml:space="preserve"> biggest security challenge in 2023.</w:t>
      </w:r>
    </w:p>
    <w:p w14:paraId="63FAD68C" w14:textId="77777777" w:rsidR="00053C96" w:rsidRPr="00615BC6" w:rsidRDefault="00053C96" w:rsidP="00053C96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6D121DF0" w14:textId="08F52DFB" w:rsidR="00A25650" w:rsidRPr="007966A3" w:rsidRDefault="00A25650" w:rsidP="00A25650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  <w:highlight w:val="green"/>
        </w:rPr>
      </w:pPr>
      <w:r w:rsidRPr="007966A3">
        <w:rPr>
          <w:b/>
          <w:bCs/>
          <w:sz w:val="24"/>
          <w:szCs w:val="24"/>
          <w:highlight w:val="green"/>
        </w:rPr>
        <w:t xml:space="preserve">8 </w:t>
      </w:r>
      <w:r w:rsidRPr="007966A3">
        <w:rPr>
          <w:highlight w:val="green"/>
        </w:rPr>
        <w:t xml:space="preserve">out of </w:t>
      </w:r>
      <w:r w:rsidRPr="007966A3">
        <w:rPr>
          <w:b/>
          <w:bCs/>
          <w:sz w:val="24"/>
          <w:szCs w:val="24"/>
          <w:highlight w:val="green"/>
        </w:rPr>
        <w:t xml:space="preserve">10 </w:t>
      </w:r>
      <w:r w:rsidRPr="007966A3">
        <w:rPr>
          <w:highlight w:val="green"/>
        </w:rPr>
        <w:t xml:space="preserve">respondents believe their company is at risk due to inadvertent data leaks by careless or negligent employees. </w:t>
      </w:r>
      <w:r w:rsidRPr="007966A3">
        <w:rPr>
          <w:b/>
          <w:bCs/>
          <w:highlight w:val="green"/>
        </w:rPr>
        <w:t>A quarter</w:t>
      </w:r>
      <w:r w:rsidRPr="007966A3">
        <w:rPr>
          <w:highlight w:val="green"/>
        </w:rPr>
        <w:t xml:space="preserve"> said the risk was extremely high</w:t>
      </w:r>
      <w:r w:rsidR="008A50AD" w:rsidRPr="007966A3">
        <w:rPr>
          <w:highlight w:val="green"/>
        </w:rPr>
        <w:t>.</w:t>
      </w:r>
    </w:p>
    <w:p w14:paraId="2B7B8BA9" w14:textId="2F7592BC" w:rsidR="00053C96" w:rsidRPr="00A25650" w:rsidRDefault="00A25650" w:rsidP="00A25650">
      <w:pPr>
        <w:pStyle w:val="ListParagraph"/>
        <w:numPr>
          <w:ilvl w:val="0"/>
          <w:numId w:val="1"/>
        </w:numPr>
        <w:rPr>
          <w:b/>
          <w:bCs/>
          <w:lang w:val="en-ZA"/>
        </w:rPr>
      </w:pPr>
      <w:r>
        <w:rPr>
          <w:lang w:val="en-ZA"/>
        </w:rPr>
        <w:t xml:space="preserve">South Africans </w:t>
      </w:r>
      <w:r w:rsidRPr="00A25650">
        <w:rPr>
          <w:lang w:val="en-ZA"/>
        </w:rPr>
        <w:t>were</w:t>
      </w:r>
      <w:r>
        <w:rPr>
          <w:lang w:val="en-ZA"/>
        </w:rPr>
        <w:t xml:space="preserve"> also</w:t>
      </w:r>
      <w:r w:rsidRPr="00A25650">
        <w:rPr>
          <w:lang w:val="en-ZA"/>
        </w:rPr>
        <w:t xml:space="preserve"> concerned </w:t>
      </w:r>
      <w:r w:rsidRPr="00ED024C">
        <w:t>about employees making serious security mistakes in the following activities:</w:t>
      </w:r>
    </w:p>
    <w:p w14:paraId="0C3AEB20" w14:textId="0D92808C" w:rsidR="00A25650" w:rsidRDefault="00A25650" w:rsidP="00A25650">
      <w:pPr>
        <w:pStyle w:val="ListParagraph"/>
        <w:numPr>
          <w:ilvl w:val="1"/>
          <w:numId w:val="1"/>
        </w:numPr>
      </w:pPr>
      <w:r w:rsidRPr="00222F09">
        <w:rPr>
          <w:b/>
          <w:bCs/>
          <w:sz w:val="24"/>
          <w:szCs w:val="24"/>
        </w:rPr>
        <w:t>81%</w:t>
      </w:r>
      <w:r>
        <w:t xml:space="preserve"> - misuse of personal email</w:t>
      </w:r>
    </w:p>
    <w:p w14:paraId="781B7C35" w14:textId="50FCCEB3" w:rsidR="00A25650" w:rsidRDefault="00A25650" w:rsidP="00A25650">
      <w:pPr>
        <w:pStyle w:val="ListParagraph"/>
        <w:numPr>
          <w:ilvl w:val="1"/>
          <w:numId w:val="1"/>
        </w:numPr>
      </w:pPr>
      <w:r w:rsidRPr="00222F09">
        <w:rPr>
          <w:b/>
          <w:bCs/>
        </w:rPr>
        <w:t>78%</w:t>
      </w:r>
      <w:r>
        <w:t xml:space="preserve"> - using cloud storage and other shadow IT</w:t>
      </w:r>
    </w:p>
    <w:p w14:paraId="51790686" w14:textId="0BC37E52" w:rsidR="00A25650" w:rsidRDefault="00A25650" w:rsidP="00A25650">
      <w:pPr>
        <w:pStyle w:val="ListParagraph"/>
        <w:numPr>
          <w:ilvl w:val="1"/>
          <w:numId w:val="1"/>
        </w:numPr>
      </w:pPr>
      <w:r w:rsidRPr="00222F09">
        <w:rPr>
          <w:b/>
          <w:bCs/>
          <w:sz w:val="24"/>
          <w:szCs w:val="24"/>
        </w:rPr>
        <w:t>77%</w:t>
      </w:r>
      <w:r>
        <w:t xml:space="preserve"> - poor password hygiene</w:t>
      </w:r>
    </w:p>
    <w:p w14:paraId="2AFC1387" w14:textId="309221C7" w:rsidR="00A25650" w:rsidRDefault="00A25650" w:rsidP="00A25650">
      <w:pPr>
        <w:pStyle w:val="ListParagraph"/>
        <w:numPr>
          <w:ilvl w:val="1"/>
          <w:numId w:val="1"/>
        </w:numPr>
      </w:pPr>
      <w:r w:rsidRPr="00222F09">
        <w:rPr>
          <w:b/>
          <w:bCs/>
        </w:rPr>
        <w:t>69%</w:t>
      </w:r>
      <w:r>
        <w:t xml:space="preserve"> - using collaboration tools </w:t>
      </w:r>
    </w:p>
    <w:p w14:paraId="1292FE83" w14:textId="1DBF6397" w:rsidR="00A25650" w:rsidRPr="00222F09" w:rsidRDefault="00A25650" w:rsidP="00A25650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</w:rPr>
      </w:pPr>
      <w:r w:rsidRPr="00615BC6">
        <w:rPr>
          <w:b/>
          <w:bCs/>
          <w:sz w:val="24"/>
          <w:szCs w:val="24"/>
        </w:rPr>
        <w:t xml:space="preserve">99% </w:t>
      </w:r>
      <w:r w:rsidRPr="00615BC6">
        <w:t>of companies provide some form of cyber awareness training to their workforce.</w:t>
      </w:r>
    </w:p>
    <w:p w14:paraId="525C609C" w14:textId="4B21598E" w:rsidR="00222F09" w:rsidRPr="00615BC6" w:rsidRDefault="00222F09" w:rsidP="00A25650">
      <w:pPr>
        <w:pStyle w:val="ListParagraph"/>
        <w:numPr>
          <w:ilvl w:val="0"/>
          <w:numId w:val="1"/>
        </w:numPr>
        <w:tabs>
          <w:tab w:val="left" w:pos="630"/>
        </w:tabs>
        <w:spacing w:after="240" w:line="276" w:lineRule="auto"/>
        <w:rPr>
          <w:b/>
          <w:bCs/>
          <w:sz w:val="24"/>
          <w:szCs w:val="24"/>
        </w:rPr>
      </w:pPr>
      <w:bookmarkStart w:id="2" w:name="_Hlk126331807"/>
      <w:r w:rsidRPr="00222F09">
        <w:t>More than a quarter</w:t>
      </w:r>
      <w:r>
        <w:rPr>
          <w:sz w:val="24"/>
          <w:szCs w:val="24"/>
        </w:rPr>
        <w:t xml:space="preserve"> </w:t>
      </w:r>
      <w:r w:rsidRPr="00222F09">
        <w:rPr>
          <w:b/>
          <w:bCs/>
          <w:sz w:val="24"/>
          <w:szCs w:val="24"/>
        </w:rPr>
        <w:t>(28%)</w:t>
      </w:r>
      <w:r>
        <w:rPr>
          <w:b/>
          <w:bCs/>
          <w:sz w:val="24"/>
          <w:szCs w:val="24"/>
        </w:rPr>
        <w:t xml:space="preserve"> </w:t>
      </w:r>
      <w:r w:rsidRPr="00222F09">
        <w:t>train</w:t>
      </w:r>
      <w:r>
        <w:t xml:space="preserve"> their staff</w:t>
      </w:r>
      <w:r w:rsidRPr="00222F09">
        <w:t xml:space="preserve"> on an ongoing basis</w:t>
      </w:r>
    </w:p>
    <w:bookmarkEnd w:id="2"/>
    <w:p w14:paraId="48CFF1E8" w14:textId="77777777" w:rsidR="00A25650" w:rsidRPr="00A25650" w:rsidRDefault="00A25650" w:rsidP="00A25650">
      <w:pPr>
        <w:pStyle w:val="ListParagraph"/>
        <w:ind w:left="360"/>
        <w:rPr>
          <w:b/>
          <w:bCs/>
          <w:lang w:val="en-ZA"/>
        </w:rPr>
      </w:pPr>
    </w:p>
    <w:p w14:paraId="77699C73" w14:textId="77777777" w:rsidR="00D40829" w:rsidRPr="00EE4079" w:rsidRDefault="00D40829" w:rsidP="00D40829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1F4F6A6B" w14:textId="77777777" w:rsidR="00D40829" w:rsidRPr="00EE4079" w:rsidRDefault="00D40829" w:rsidP="00D40829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44B245B1" w14:textId="77777777" w:rsidR="00D40829" w:rsidRPr="00EE4079" w:rsidRDefault="00D40829" w:rsidP="00D40829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40EFAF36" w14:textId="77777777" w:rsidR="00D40829" w:rsidRPr="00EE4079" w:rsidRDefault="00D40829" w:rsidP="00D40829">
      <w:pPr>
        <w:pStyle w:val="ListParagraph"/>
        <w:ind w:left="0"/>
        <w:rPr>
          <w:b/>
          <w:bCs/>
          <w:sz w:val="2"/>
          <w:szCs w:val="2"/>
        </w:rPr>
      </w:pPr>
    </w:p>
    <w:p w14:paraId="0CCCA63C" w14:textId="77777777" w:rsidR="00D40829" w:rsidRPr="00EE4079" w:rsidRDefault="00D40829" w:rsidP="00D40829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2211FE13" w14:textId="77777777" w:rsidR="00D40829" w:rsidRPr="00EE4079" w:rsidRDefault="00D40829" w:rsidP="00D40829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274CF42C" w14:textId="77777777" w:rsidR="00D40829" w:rsidRPr="00EE4079" w:rsidRDefault="00D40829" w:rsidP="00D40829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p w14:paraId="09E2E4BA" w14:textId="77777777" w:rsidR="00D40829" w:rsidRPr="00EE4079" w:rsidRDefault="00D40829" w:rsidP="00D40829">
      <w:pPr>
        <w:pStyle w:val="ListParagraph"/>
        <w:tabs>
          <w:tab w:val="left" w:pos="630"/>
        </w:tabs>
        <w:spacing w:after="240" w:line="276" w:lineRule="auto"/>
        <w:ind w:left="0" w:hanging="540"/>
        <w:rPr>
          <w:b/>
          <w:bCs/>
          <w:sz w:val="2"/>
          <w:szCs w:val="2"/>
        </w:rPr>
      </w:pPr>
    </w:p>
    <w:sectPr w:rsidR="00D40829" w:rsidRPr="00EE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36F"/>
    <w:multiLevelType w:val="hybridMultilevel"/>
    <w:tmpl w:val="7D802C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DD064E"/>
    <w:multiLevelType w:val="hybridMultilevel"/>
    <w:tmpl w:val="A7D2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73431"/>
    <w:multiLevelType w:val="hybridMultilevel"/>
    <w:tmpl w:val="F8C8A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400E"/>
    <w:multiLevelType w:val="hybridMultilevel"/>
    <w:tmpl w:val="5B4E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265F6"/>
    <w:multiLevelType w:val="hybridMultilevel"/>
    <w:tmpl w:val="DC26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30F2"/>
    <w:multiLevelType w:val="hybridMultilevel"/>
    <w:tmpl w:val="83BC2142"/>
    <w:lvl w:ilvl="0" w:tplc="58DE8D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FFFFFFFF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6" w15:restartNumberingAfterBreak="0">
    <w:nsid w:val="71341E62"/>
    <w:multiLevelType w:val="hybridMultilevel"/>
    <w:tmpl w:val="9716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1841167">
    <w:abstractNumId w:val="5"/>
  </w:num>
  <w:num w:numId="2" w16cid:durableId="1775204952">
    <w:abstractNumId w:val="0"/>
  </w:num>
  <w:num w:numId="3" w16cid:durableId="1083991817">
    <w:abstractNumId w:val="3"/>
  </w:num>
  <w:num w:numId="4" w16cid:durableId="1224491078">
    <w:abstractNumId w:val="4"/>
  </w:num>
  <w:num w:numId="5" w16cid:durableId="1330251867">
    <w:abstractNumId w:val="2"/>
  </w:num>
  <w:num w:numId="6" w16cid:durableId="977957941">
    <w:abstractNumId w:val="6"/>
  </w:num>
  <w:num w:numId="7" w16cid:durableId="8487203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29"/>
    <w:rsid w:val="00053C96"/>
    <w:rsid w:val="00121A58"/>
    <w:rsid w:val="00134952"/>
    <w:rsid w:val="001B74F7"/>
    <w:rsid w:val="001F6970"/>
    <w:rsid w:val="00222F09"/>
    <w:rsid w:val="00322B86"/>
    <w:rsid w:val="0049483C"/>
    <w:rsid w:val="004B020B"/>
    <w:rsid w:val="00547724"/>
    <w:rsid w:val="00613B87"/>
    <w:rsid w:val="0066367E"/>
    <w:rsid w:val="0073386C"/>
    <w:rsid w:val="00791B8F"/>
    <w:rsid w:val="007966A3"/>
    <w:rsid w:val="007E4F5A"/>
    <w:rsid w:val="008A50AD"/>
    <w:rsid w:val="00997256"/>
    <w:rsid w:val="00A25650"/>
    <w:rsid w:val="00C27F6E"/>
    <w:rsid w:val="00C357F2"/>
    <w:rsid w:val="00C37BF2"/>
    <w:rsid w:val="00CA6C4D"/>
    <w:rsid w:val="00D40829"/>
    <w:rsid w:val="00E54BBB"/>
    <w:rsid w:val="00ED024C"/>
    <w:rsid w:val="00E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3952"/>
  <w15:chartTrackingRefBased/>
  <w15:docId w15:val="{868D899D-71F1-4E13-BF82-9F8B3300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mecast.com/blog/artificial-intelligence-and-cybersecurity-separating-fact-from-fictio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C3E68565BE2498FAFFA33DDE803E7" ma:contentTypeVersion="16" ma:contentTypeDescription="Create a new document." ma:contentTypeScope="" ma:versionID="38fd53df82ba610a37eb843ee6176e0f">
  <xsd:schema xmlns:xsd="http://www.w3.org/2001/XMLSchema" xmlns:xs="http://www.w3.org/2001/XMLSchema" xmlns:p="http://schemas.microsoft.com/office/2006/metadata/properties" xmlns:ns2="9cc69f99-6442-4f1a-b77d-6a927b540503" xmlns:ns3="1caea91a-ed36-403c-9f81-4857fed10a50" targetNamespace="http://schemas.microsoft.com/office/2006/metadata/properties" ma:root="true" ma:fieldsID="5fa333ba8d5d5363c477623333a4f981" ns2:_="" ns3:_="">
    <xsd:import namespace="9cc69f99-6442-4f1a-b77d-6a927b540503"/>
    <xsd:import namespace="1caea91a-ed36-403c-9f81-4857fed10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9f99-6442-4f1a-b77d-6a927b54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ede0386-a542-4b58-bdfa-e924500061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ea91a-ed36-403c-9f81-4857fed10a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3ccaec3-f652-419d-9148-8f31078effdf}" ma:internalName="TaxCatchAll" ma:showField="CatchAllData" ma:web="1caea91a-ed36-403c-9f81-4857fed10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aea91a-ed36-403c-9f81-4857fed10a50"/>
    <lcf76f155ced4ddcb4097134ff3c332f xmlns="9cc69f99-6442-4f1a-b77d-6a927b5405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4827FD-AA11-40F9-A2D5-D36C9B21E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9f99-6442-4f1a-b77d-6a927b540503"/>
    <ds:schemaRef ds:uri="1caea91a-ed36-403c-9f81-4857fed10a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BFA3C-6D3B-4746-972F-8B88DCFD89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E73C-0CF4-4108-970A-1963B2311ED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cc69f99-6442-4f1a-b77d-6a927b54050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aea91a-ed36-403c-9f81-4857fed10a5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Rapson</dc:creator>
  <cp:keywords/>
  <dc:description/>
  <cp:lastModifiedBy>Renatta Siewert</cp:lastModifiedBy>
  <cp:revision>2</cp:revision>
  <dcterms:created xsi:type="dcterms:W3CDTF">2023-02-03T18:25:00Z</dcterms:created>
  <dcterms:modified xsi:type="dcterms:W3CDTF">2023-02-03T18:25:00Z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0x010100F5EC3E68565BE2498FAFFA33DDE803E7</vt:lpwstr>
  </property>
</Properties>
</file>